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7" w:rsidRPr="002F6422" w:rsidRDefault="00B57177" w:rsidP="00B57177">
      <w:pPr>
        <w:pStyle w:val="af5"/>
        <w:ind w:left="851"/>
        <w:jc w:val="center"/>
        <w:rPr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807720" cy="99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77" w:rsidRPr="002F6422" w:rsidRDefault="00B57177" w:rsidP="00B57177">
      <w:pPr>
        <w:pStyle w:val="a3"/>
        <w:pBdr>
          <w:bottom w:val="single" w:sz="12" w:space="1" w:color="auto"/>
        </w:pBdr>
        <w:ind w:left="851"/>
        <w:rPr>
          <w:sz w:val="20"/>
          <w:szCs w:val="20"/>
        </w:rPr>
      </w:pPr>
      <w:r w:rsidRPr="002F6422">
        <w:rPr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57177" w:rsidRPr="002F6422" w:rsidRDefault="00B57177" w:rsidP="00B57177">
      <w:pPr>
        <w:pStyle w:val="a3"/>
        <w:pBdr>
          <w:bottom w:val="single" w:sz="12" w:space="1" w:color="auto"/>
        </w:pBdr>
        <w:ind w:left="851"/>
        <w:rPr>
          <w:sz w:val="20"/>
          <w:szCs w:val="20"/>
        </w:rPr>
      </w:pPr>
      <w:r w:rsidRPr="002F6422">
        <w:rPr>
          <w:sz w:val="20"/>
          <w:szCs w:val="20"/>
        </w:rPr>
        <w:t>«ДЕТСКИЙ САД «СОЛНЫШКО» СЕЛА ЛОРИНО»</w:t>
      </w:r>
    </w:p>
    <w:p w:rsidR="00B57177" w:rsidRPr="002F6422" w:rsidRDefault="00B57177" w:rsidP="00B57177">
      <w:pPr>
        <w:pStyle w:val="a7"/>
        <w:ind w:left="851"/>
        <w:jc w:val="center"/>
        <w:rPr>
          <w:rFonts w:ascii="Times New Roman" w:hAnsi="Times New Roman"/>
          <w:spacing w:val="-4"/>
          <w:sz w:val="16"/>
        </w:rPr>
      </w:pPr>
      <w:r w:rsidRPr="002F6422">
        <w:rPr>
          <w:rFonts w:ascii="Times New Roman" w:hAnsi="Times New Roman"/>
          <w:spacing w:val="12"/>
          <w:sz w:val="20"/>
        </w:rPr>
        <w:t>689</w:t>
      </w:r>
      <w:r>
        <w:rPr>
          <w:rFonts w:ascii="Times New Roman" w:hAnsi="Times New Roman"/>
          <w:spacing w:val="12"/>
          <w:sz w:val="20"/>
        </w:rPr>
        <w:t>сентября</w:t>
      </w:r>
      <w:r w:rsidRPr="002F6422">
        <w:rPr>
          <w:rFonts w:ascii="Times New Roman" w:hAnsi="Times New Roman"/>
          <w:spacing w:val="12"/>
          <w:sz w:val="20"/>
        </w:rPr>
        <w:t xml:space="preserve">5, Россия, Чукотский автономный округ, </w:t>
      </w:r>
      <w:r w:rsidRPr="002F6422">
        <w:rPr>
          <w:rFonts w:ascii="Times New Roman" w:hAnsi="Times New Roman"/>
          <w:spacing w:val="-4"/>
          <w:sz w:val="16"/>
        </w:rPr>
        <w:t>с. Лорино, ул. Ленина  дом 9</w:t>
      </w:r>
    </w:p>
    <w:p w:rsidR="00B57177" w:rsidRPr="00FD7011" w:rsidRDefault="00B57177" w:rsidP="00B57177">
      <w:pPr>
        <w:pStyle w:val="a7"/>
        <w:ind w:left="851"/>
        <w:jc w:val="center"/>
        <w:rPr>
          <w:rFonts w:ascii="Times New Roman" w:hAnsi="Times New Roman"/>
          <w:spacing w:val="-4"/>
          <w:sz w:val="20"/>
        </w:rPr>
      </w:pPr>
      <w:r w:rsidRPr="002F6422">
        <w:rPr>
          <w:rFonts w:ascii="Times New Roman" w:hAnsi="Times New Roman"/>
          <w:spacing w:val="-4"/>
          <w:sz w:val="16"/>
        </w:rPr>
        <w:t xml:space="preserve">тел. - факс: (427)36-93- 4-63 электронный адрес: </w:t>
      </w:r>
      <w:r w:rsidRPr="002F6422">
        <w:rPr>
          <w:rFonts w:ascii="Times New Roman" w:hAnsi="Times New Roman"/>
          <w:spacing w:val="-4"/>
          <w:sz w:val="16"/>
          <w:lang w:val="en-US"/>
        </w:rPr>
        <w:t>mdou</w:t>
      </w:r>
      <w:r w:rsidRPr="002F6422">
        <w:rPr>
          <w:rFonts w:ascii="Times New Roman" w:hAnsi="Times New Roman"/>
          <w:spacing w:val="-4"/>
          <w:sz w:val="16"/>
        </w:rPr>
        <w:t>-</w:t>
      </w:r>
      <w:r w:rsidRPr="002F6422">
        <w:rPr>
          <w:rFonts w:ascii="Times New Roman" w:hAnsi="Times New Roman"/>
          <w:spacing w:val="-4"/>
          <w:sz w:val="16"/>
          <w:lang w:val="en-US"/>
        </w:rPr>
        <w:t>lorino</w:t>
      </w:r>
      <w:r w:rsidRPr="002F6422">
        <w:rPr>
          <w:rFonts w:ascii="Times New Roman" w:hAnsi="Times New Roman"/>
          <w:spacing w:val="-4"/>
          <w:sz w:val="16"/>
        </w:rPr>
        <w:t>@</w:t>
      </w:r>
      <w:r w:rsidRPr="002F6422">
        <w:rPr>
          <w:rFonts w:ascii="Times New Roman" w:hAnsi="Times New Roman"/>
          <w:spacing w:val="-4"/>
          <w:sz w:val="16"/>
          <w:lang w:val="en-US"/>
        </w:rPr>
        <w:t>mail</w:t>
      </w:r>
      <w:r w:rsidRPr="002F6422">
        <w:rPr>
          <w:rFonts w:ascii="Times New Roman" w:hAnsi="Times New Roman"/>
          <w:spacing w:val="-4"/>
          <w:sz w:val="16"/>
        </w:rPr>
        <w:t>.</w:t>
      </w:r>
      <w:r w:rsidRPr="002F6422">
        <w:rPr>
          <w:rFonts w:ascii="Times New Roman" w:hAnsi="Times New Roman"/>
          <w:spacing w:val="-4"/>
          <w:sz w:val="16"/>
          <w:lang w:val="en-US"/>
        </w:rPr>
        <w:t>ru</w:t>
      </w:r>
    </w:p>
    <w:p w:rsidR="00B57177" w:rsidRPr="002F6422" w:rsidRDefault="00B57177" w:rsidP="00B57177">
      <w:pPr>
        <w:pStyle w:val="a7"/>
        <w:ind w:left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57177" w:rsidRPr="002F6422" w:rsidRDefault="00B57177" w:rsidP="00B57177">
      <w:pPr>
        <w:pStyle w:val="a7"/>
        <w:ind w:left="851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32"/>
        <w:tblW w:w="0" w:type="auto"/>
        <w:tblLook w:val="01E0"/>
      </w:tblPr>
      <w:tblGrid>
        <w:gridCol w:w="4444"/>
        <w:gridCol w:w="4736"/>
      </w:tblGrid>
      <w:tr w:rsidR="00B57177" w:rsidRPr="002F6422" w:rsidTr="00B57177">
        <w:trPr>
          <w:trHeight w:val="550"/>
        </w:trPr>
        <w:tc>
          <w:tcPr>
            <w:tcW w:w="4444" w:type="dxa"/>
          </w:tcPr>
          <w:p w:rsidR="00B57177" w:rsidRDefault="00B57177" w:rsidP="00B571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B57177" w:rsidRPr="002F6422" w:rsidRDefault="00B57177" w:rsidP="00B571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Педагогическим советом (протокол № 4 от 29.04.2021)</w:t>
            </w:r>
          </w:p>
        </w:tc>
        <w:tc>
          <w:tcPr>
            <w:tcW w:w="4736" w:type="dxa"/>
          </w:tcPr>
          <w:p w:rsidR="00B57177" w:rsidRDefault="00B57177" w:rsidP="00B571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УТВЕРЖДАЮ:</w:t>
            </w:r>
          </w:p>
          <w:p w:rsidR="00B57177" w:rsidRDefault="00B57177" w:rsidP="00B57177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_______________</w:t>
            </w:r>
          </w:p>
          <w:p w:rsidR="00B57177" w:rsidRPr="002F6422" w:rsidRDefault="00B57177" w:rsidP="00B57177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Кабанова Е.И.</w:t>
            </w:r>
          </w:p>
        </w:tc>
      </w:tr>
    </w:tbl>
    <w:p w:rsidR="00E23FB3" w:rsidRDefault="008104F9" w:rsidP="00E23FB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E23FB3" w:rsidRDefault="00E23FB3" w:rsidP="00E23FB3">
      <w:pPr>
        <w:jc w:val="both"/>
        <w:outlineLvl w:val="0"/>
        <w:rPr>
          <w:b/>
          <w:sz w:val="28"/>
          <w:szCs w:val="28"/>
        </w:rPr>
      </w:pPr>
    </w:p>
    <w:p w:rsidR="008104F9" w:rsidRDefault="00E23FB3" w:rsidP="00E23FB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510A8">
        <w:rPr>
          <w:b/>
          <w:sz w:val="28"/>
          <w:szCs w:val="28"/>
        </w:rPr>
        <w:t xml:space="preserve">                     </w:t>
      </w:r>
      <w:r w:rsidR="00B57177">
        <w:rPr>
          <w:b/>
          <w:sz w:val="28"/>
          <w:szCs w:val="28"/>
        </w:rPr>
        <w:t>Отчёт о результатах  самообследования</w:t>
      </w:r>
    </w:p>
    <w:p w:rsidR="003306A3" w:rsidRPr="000D6761" w:rsidRDefault="003306A3" w:rsidP="00E23FB3">
      <w:pPr>
        <w:outlineLvl w:val="0"/>
        <w:rPr>
          <w:b/>
          <w:sz w:val="28"/>
          <w:szCs w:val="28"/>
        </w:rPr>
      </w:pPr>
    </w:p>
    <w:p w:rsidR="00B57177" w:rsidRDefault="00E23FB3" w:rsidP="00B5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  <w:r w:rsidR="008104F9">
        <w:rPr>
          <w:sz w:val="28"/>
          <w:szCs w:val="28"/>
        </w:rPr>
        <w:t xml:space="preserve"> дошкольного образовательного учре</w:t>
      </w:r>
      <w:r>
        <w:rPr>
          <w:sz w:val="28"/>
          <w:szCs w:val="28"/>
        </w:rPr>
        <w:t>ждения «Детский сад «Солнышко» села Лорино</w:t>
      </w:r>
      <w:r w:rsidR="0047657E">
        <w:rPr>
          <w:sz w:val="28"/>
          <w:szCs w:val="28"/>
        </w:rPr>
        <w:t>»</w:t>
      </w:r>
      <w:r w:rsidR="00B57177">
        <w:rPr>
          <w:sz w:val="28"/>
          <w:szCs w:val="28"/>
        </w:rPr>
        <w:t xml:space="preserve"> за   2020   год</w:t>
      </w:r>
    </w:p>
    <w:p w:rsidR="008104F9" w:rsidRDefault="008104F9" w:rsidP="00E23FB3">
      <w:pPr>
        <w:spacing w:line="360" w:lineRule="auto"/>
        <w:jc w:val="center"/>
        <w:rPr>
          <w:sz w:val="28"/>
          <w:szCs w:val="28"/>
        </w:rPr>
      </w:pPr>
    </w:p>
    <w:p w:rsidR="00E23FB3" w:rsidRPr="00B921D6" w:rsidRDefault="00F62BE7" w:rsidP="00B921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B921D6" w:rsidRPr="00B921D6">
        <w:rPr>
          <w:sz w:val="28"/>
          <w:szCs w:val="28"/>
        </w:rPr>
        <w:t>:</w:t>
      </w:r>
      <w:r w:rsidR="00B921D6">
        <w:rPr>
          <w:sz w:val="28"/>
          <w:szCs w:val="28"/>
        </w:rPr>
        <w:t xml:space="preserve"> </w:t>
      </w:r>
      <w:r>
        <w:rPr>
          <w:sz w:val="28"/>
          <w:szCs w:val="28"/>
        </w:rPr>
        <w:t>Е.И. Кабанова</w:t>
      </w: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E23FB3" w:rsidRDefault="00E23FB3" w:rsidP="00E23FB3">
      <w:pPr>
        <w:spacing w:line="360" w:lineRule="auto"/>
        <w:ind w:left="540"/>
        <w:jc w:val="both"/>
        <w:rPr>
          <w:b/>
          <w:sz w:val="28"/>
          <w:szCs w:val="28"/>
        </w:rPr>
      </w:pPr>
    </w:p>
    <w:p w:rsidR="0007391E" w:rsidRDefault="0007391E" w:rsidP="00B57177">
      <w:pPr>
        <w:spacing w:line="360" w:lineRule="auto"/>
        <w:jc w:val="both"/>
        <w:rPr>
          <w:b/>
          <w:sz w:val="28"/>
          <w:szCs w:val="28"/>
        </w:rPr>
      </w:pPr>
    </w:p>
    <w:p w:rsidR="00E23FB3" w:rsidRDefault="00E23FB3" w:rsidP="003306A3">
      <w:pPr>
        <w:spacing w:line="360" w:lineRule="auto"/>
        <w:jc w:val="both"/>
        <w:rPr>
          <w:b/>
          <w:sz w:val="28"/>
          <w:szCs w:val="28"/>
        </w:rPr>
      </w:pPr>
    </w:p>
    <w:p w:rsidR="00C63286" w:rsidRPr="008619D1" w:rsidRDefault="00B57177" w:rsidP="008619D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3F5209" w:rsidRPr="003F5209">
        <w:rPr>
          <w:sz w:val="28"/>
          <w:szCs w:val="28"/>
        </w:rPr>
        <w:t xml:space="preserve"> год</w:t>
      </w:r>
    </w:p>
    <w:p w:rsidR="00B57177" w:rsidRDefault="00B57177" w:rsidP="00C21B53">
      <w:pPr>
        <w:jc w:val="both"/>
        <w:rPr>
          <w:b/>
          <w:sz w:val="26"/>
          <w:szCs w:val="26"/>
        </w:rPr>
      </w:pPr>
    </w:p>
    <w:p w:rsidR="00B57177" w:rsidRDefault="00E23FB3" w:rsidP="00C21B53">
      <w:pPr>
        <w:jc w:val="both"/>
        <w:rPr>
          <w:b/>
          <w:sz w:val="26"/>
          <w:szCs w:val="26"/>
        </w:rPr>
      </w:pPr>
      <w:r w:rsidRPr="0041121E">
        <w:rPr>
          <w:b/>
          <w:sz w:val="26"/>
          <w:szCs w:val="26"/>
        </w:rPr>
        <w:t>1.</w:t>
      </w:r>
      <w:r w:rsidR="00B57177">
        <w:rPr>
          <w:b/>
          <w:sz w:val="26"/>
          <w:szCs w:val="26"/>
        </w:rPr>
        <w:t>АНАЛИТИЧЕСКАЯ ЧАСТЬ.</w:t>
      </w:r>
    </w:p>
    <w:p w:rsidR="00B57177" w:rsidRDefault="00B57177" w:rsidP="00C21B53">
      <w:pPr>
        <w:jc w:val="both"/>
        <w:rPr>
          <w:b/>
          <w:sz w:val="26"/>
          <w:szCs w:val="26"/>
        </w:rPr>
      </w:pPr>
    </w:p>
    <w:p w:rsidR="008104F9" w:rsidRPr="0041121E" w:rsidRDefault="0064611F" w:rsidP="00C21B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="008104F9" w:rsidRPr="0041121E">
        <w:rPr>
          <w:b/>
          <w:sz w:val="26"/>
          <w:szCs w:val="26"/>
        </w:rPr>
        <w:t>Общая характеристика дошкольного образовательного учреждения</w:t>
      </w:r>
    </w:p>
    <w:p w:rsidR="009E249D" w:rsidRPr="00DF209B" w:rsidRDefault="009E249D" w:rsidP="00DF209B">
      <w:pPr>
        <w:jc w:val="both"/>
        <w:rPr>
          <w:color w:val="666666"/>
        </w:rPr>
      </w:pPr>
      <w:r w:rsidRPr="009E249D">
        <w:rPr>
          <w:b/>
          <w:sz w:val="26"/>
          <w:szCs w:val="26"/>
        </w:rPr>
        <w:t xml:space="preserve">Наименование учреждения: </w:t>
      </w:r>
      <w:r w:rsidR="008104F9" w:rsidRPr="0041121E">
        <w:rPr>
          <w:sz w:val="26"/>
          <w:szCs w:val="26"/>
        </w:rPr>
        <w:t xml:space="preserve">Муниципальное </w:t>
      </w:r>
      <w:r w:rsidR="00E23FB3" w:rsidRPr="0041121E">
        <w:rPr>
          <w:sz w:val="26"/>
          <w:szCs w:val="26"/>
        </w:rPr>
        <w:t xml:space="preserve">бюджетное </w:t>
      </w:r>
      <w:r w:rsidR="008104F9" w:rsidRPr="0041121E">
        <w:rPr>
          <w:sz w:val="26"/>
          <w:szCs w:val="26"/>
        </w:rPr>
        <w:t>дошкольное образовательное учре</w:t>
      </w:r>
      <w:r w:rsidR="00E23FB3" w:rsidRPr="0041121E">
        <w:rPr>
          <w:sz w:val="26"/>
          <w:szCs w:val="26"/>
        </w:rPr>
        <w:t xml:space="preserve">ждение «Детский сад «Солнышко» </w:t>
      </w:r>
      <w:r w:rsidR="00DF209B">
        <w:rPr>
          <w:sz w:val="26"/>
          <w:szCs w:val="26"/>
        </w:rPr>
        <w:t>села Лорино»</w:t>
      </w:r>
    </w:p>
    <w:p w:rsidR="009E249D" w:rsidRDefault="009E249D" w:rsidP="00C21B53">
      <w:pPr>
        <w:jc w:val="both"/>
        <w:rPr>
          <w:sz w:val="26"/>
          <w:szCs w:val="26"/>
        </w:rPr>
      </w:pPr>
      <w:r w:rsidRPr="009E249D">
        <w:rPr>
          <w:b/>
          <w:sz w:val="26"/>
          <w:szCs w:val="26"/>
        </w:rPr>
        <w:t>Год основания:</w:t>
      </w:r>
      <w:r>
        <w:rPr>
          <w:sz w:val="26"/>
          <w:szCs w:val="26"/>
        </w:rPr>
        <w:t xml:space="preserve"> 1986</w:t>
      </w:r>
    </w:p>
    <w:p w:rsidR="009E249D" w:rsidRDefault="009E249D" w:rsidP="00C21B53">
      <w:pPr>
        <w:jc w:val="both"/>
        <w:rPr>
          <w:sz w:val="26"/>
          <w:szCs w:val="26"/>
        </w:rPr>
      </w:pPr>
      <w:r w:rsidRPr="009E249D">
        <w:rPr>
          <w:b/>
          <w:sz w:val="26"/>
          <w:szCs w:val="26"/>
        </w:rPr>
        <w:t>Тип:</w:t>
      </w:r>
      <w:r>
        <w:rPr>
          <w:sz w:val="26"/>
          <w:szCs w:val="26"/>
        </w:rPr>
        <w:t xml:space="preserve"> Дошкольная образовательная организация</w:t>
      </w:r>
    </w:p>
    <w:p w:rsidR="009E249D" w:rsidRDefault="009E249D" w:rsidP="00C21B53">
      <w:pPr>
        <w:jc w:val="both"/>
        <w:rPr>
          <w:sz w:val="26"/>
          <w:szCs w:val="26"/>
        </w:rPr>
      </w:pPr>
      <w:r w:rsidRPr="009E249D">
        <w:rPr>
          <w:b/>
          <w:sz w:val="26"/>
          <w:szCs w:val="26"/>
        </w:rPr>
        <w:t>Вид:</w:t>
      </w:r>
      <w:r>
        <w:rPr>
          <w:sz w:val="26"/>
          <w:szCs w:val="26"/>
        </w:rPr>
        <w:t xml:space="preserve"> Детский сад общеразвивающего вида</w:t>
      </w:r>
    </w:p>
    <w:p w:rsidR="009E249D" w:rsidRPr="0041121E" w:rsidRDefault="009E249D" w:rsidP="009E249D">
      <w:pPr>
        <w:jc w:val="both"/>
        <w:rPr>
          <w:sz w:val="26"/>
          <w:szCs w:val="26"/>
          <w:u w:val="single"/>
        </w:rPr>
      </w:pPr>
      <w:r w:rsidRPr="009E249D">
        <w:rPr>
          <w:b/>
          <w:sz w:val="26"/>
          <w:szCs w:val="26"/>
        </w:rPr>
        <w:t>Учредительные документы:</w:t>
      </w:r>
      <w:r>
        <w:rPr>
          <w:sz w:val="26"/>
          <w:szCs w:val="26"/>
        </w:rPr>
        <w:t xml:space="preserve"> </w:t>
      </w:r>
      <w:r w:rsidRPr="0019061E">
        <w:rPr>
          <w:sz w:val="26"/>
          <w:szCs w:val="26"/>
        </w:rPr>
        <w:t xml:space="preserve">Государственная лицензия </w:t>
      </w:r>
      <w:r w:rsidRPr="0019061E">
        <w:rPr>
          <w:sz w:val="26"/>
          <w:szCs w:val="26"/>
          <w:u w:val="single"/>
        </w:rPr>
        <w:t xml:space="preserve">серия </w:t>
      </w:r>
      <w:r>
        <w:rPr>
          <w:sz w:val="26"/>
          <w:szCs w:val="26"/>
          <w:u w:val="single"/>
        </w:rPr>
        <w:t xml:space="preserve">87 Л01 </w:t>
      </w:r>
      <w:r w:rsidRPr="0019061E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 xml:space="preserve">0000265 от 30.06.2015 </w:t>
      </w:r>
      <w:r w:rsidRPr="0019061E">
        <w:rPr>
          <w:sz w:val="26"/>
          <w:szCs w:val="26"/>
          <w:u w:val="single"/>
        </w:rPr>
        <w:t>г.,</w:t>
      </w:r>
      <w:r w:rsidRPr="0019061E">
        <w:rPr>
          <w:sz w:val="26"/>
          <w:szCs w:val="26"/>
        </w:rPr>
        <w:t xml:space="preserve"> срок действия – </w:t>
      </w:r>
      <w:r w:rsidRPr="0019061E">
        <w:rPr>
          <w:sz w:val="26"/>
          <w:szCs w:val="26"/>
          <w:u w:val="single"/>
        </w:rPr>
        <w:t>бессрочно.</w:t>
      </w:r>
    </w:p>
    <w:p w:rsidR="009E249D" w:rsidRDefault="009E249D" w:rsidP="009E24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023FB">
        <w:rPr>
          <w:rFonts w:ascii="Times New Roman" w:hAnsi="Times New Roman" w:cs="Times New Roman"/>
          <w:sz w:val="26"/>
          <w:szCs w:val="26"/>
        </w:rPr>
        <w:t>Государственный регистрационный номер Устава МБДО</w:t>
      </w:r>
      <w:r w:rsidR="00444375">
        <w:rPr>
          <w:rFonts w:ascii="Times New Roman" w:hAnsi="Times New Roman" w:cs="Times New Roman"/>
          <w:sz w:val="26"/>
          <w:szCs w:val="26"/>
        </w:rPr>
        <w:t xml:space="preserve">У «ДС </w:t>
      </w:r>
      <w:r w:rsidRPr="00C023FB">
        <w:rPr>
          <w:rFonts w:ascii="Times New Roman" w:hAnsi="Times New Roman" w:cs="Times New Roman"/>
          <w:sz w:val="26"/>
          <w:szCs w:val="26"/>
        </w:rPr>
        <w:t xml:space="preserve">«Солнышко» </w:t>
      </w:r>
      <w:r w:rsidR="00444375">
        <w:rPr>
          <w:rFonts w:ascii="Times New Roman" w:hAnsi="Times New Roman" w:cs="Times New Roman"/>
          <w:sz w:val="26"/>
          <w:szCs w:val="26"/>
        </w:rPr>
        <w:t xml:space="preserve">с. </w:t>
      </w:r>
      <w:r w:rsidRPr="00C023FB">
        <w:rPr>
          <w:rFonts w:ascii="Times New Roman" w:hAnsi="Times New Roman" w:cs="Times New Roman"/>
          <w:sz w:val="26"/>
          <w:szCs w:val="26"/>
        </w:rPr>
        <w:t xml:space="preserve">Лорино» </w:t>
      </w:r>
      <w:r w:rsidR="00AD3429">
        <w:rPr>
          <w:rFonts w:ascii="Times New Roman" w:hAnsi="Times New Roman" w:cs="Times New Roman"/>
          <w:sz w:val="26"/>
          <w:szCs w:val="26"/>
          <w:u w:val="single"/>
        </w:rPr>
        <w:t>2188709042630 от 07 декабря 2018</w:t>
      </w:r>
      <w:r w:rsidRPr="00C023F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C023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375" w:rsidRPr="00C023FB" w:rsidRDefault="009E249D" w:rsidP="009E24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C023FB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09B">
        <w:rPr>
          <w:rFonts w:ascii="Times New Roman" w:hAnsi="Times New Roman" w:cs="Times New Roman"/>
          <w:sz w:val="26"/>
          <w:szCs w:val="26"/>
          <w:u w:val="single"/>
        </w:rPr>
        <w:t>№ 50007 09.06.2015</w:t>
      </w:r>
      <w:r w:rsidRPr="00152D9C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3FB">
        <w:rPr>
          <w:rFonts w:ascii="Times New Roman" w:hAnsi="Times New Roman" w:cs="Times New Roman"/>
          <w:sz w:val="26"/>
          <w:szCs w:val="26"/>
        </w:rPr>
        <w:t xml:space="preserve"> на земельный участок общей площадью 4 439 кв. м. </w:t>
      </w:r>
    </w:p>
    <w:p w:rsidR="00965F02" w:rsidRDefault="009E249D" w:rsidP="00C21B53">
      <w:pPr>
        <w:jc w:val="both"/>
        <w:rPr>
          <w:sz w:val="26"/>
          <w:szCs w:val="26"/>
          <w:u w:val="single"/>
        </w:rPr>
      </w:pPr>
      <w:r w:rsidRPr="009E249D">
        <w:rPr>
          <w:b/>
          <w:sz w:val="26"/>
          <w:szCs w:val="26"/>
        </w:rPr>
        <w:t xml:space="preserve">Юридический и фактический </w:t>
      </w:r>
      <w:r>
        <w:rPr>
          <w:b/>
          <w:sz w:val="26"/>
          <w:szCs w:val="26"/>
        </w:rPr>
        <w:t xml:space="preserve"> адрес</w:t>
      </w:r>
      <w:r w:rsidR="00E23FB3" w:rsidRPr="009E249D">
        <w:rPr>
          <w:b/>
          <w:sz w:val="26"/>
          <w:szCs w:val="26"/>
        </w:rPr>
        <w:t>:</w:t>
      </w:r>
      <w:r w:rsidR="00E23FB3" w:rsidRPr="0041121E">
        <w:rPr>
          <w:sz w:val="26"/>
          <w:szCs w:val="26"/>
        </w:rPr>
        <w:t xml:space="preserve"> </w:t>
      </w:r>
      <w:r w:rsidR="00E23FB3" w:rsidRPr="0041121E">
        <w:rPr>
          <w:sz w:val="26"/>
          <w:szCs w:val="26"/>
          <w:u w:val="single"/>
        </w:rPr>
        <w:t>689315, ЧАО</w:t>
      </w:r>
      <w:r w:rsidR="008104F9" w:rsidRPr="0041121E">
        <w:rPr>
          <w:sz w:val="26"/>
          <w:szCs w:val="26"/>
          <w:u w:val="single"/>
        </w:rPr>
        <w:t xml:space="preserve">, </w:t>
      </w:r>
      <w:r w:rsidR="00E23FB3" w:rsidRPr="0041121E">
        <w:rPr>
          <w:sz w:val="26"/>
          <w:szCs w:val="26"/>
          <w:u w:val="single"/>
        </w:rPr>
        <w:t>Чукотский район, с Лорино, ул.</w:t>
      </w:r>
      <w:r w:rsidR="003F5209">
        <w:rPr>
          <w:sz w:val="26"/>
          <w:szCs w:val="26"/>
          <w:u w:val="single"/>
        </w:rPr>
        <w:t>Лен</w:t>
      </w:r>
      <w:r w:rsidR="00965F02">
        <w:rPr>
          <w:sz w:val="26"/>
          <w:szCs w:val="26"/>
          <w:u w:val="single"/>
        </w:rPr>
        <w:t>ина дом 9</w:t>
      </w:r>
    </w:p>
    <w:p w:rsidR="00965F02" w:rsidRPr="00DB7558" w:rsidRDefault="00E23FB3" w:rsidP="00C21B53">
      <w:pPr>
        <w:jc w:val="both"/>
        <w:rPr>
          <w:sz w:val="26"/>
          <w:szCs w:val="26"/>
        </w:rPr>
      </w:pPr>
      <w:r w:rsidRPr="00DF209B">
        <w:rPr>
          <w:b/>
          <w:sz w:val="26"/>
          <w:szCs w:val="26"/>
        </w:rPr>
        <w:t>Тел</w:t>
      </w:r>
      <w:r w:rsidR="00965F02" w:rsidRPr="00DF209B">
        <w:rPr>
          <w:b/>
          <w:sz w:val="26"/>
          <w:szCs w:val="26"/>
        </w:rPr>
        <w:t>ефон</w:t>
      </w:r>
      <w:r w:rsidR="00C023FB" w:rsidRPr="00DF209B">
        <w:rPr>
          <w:b/>
          <w:sz w:val="26"/>
          <w:szCs w:val="26"/>
        </w:rPr>
        <w:t>:</w:t>
      </w:r>
      <w:r w:rsidR="00DB7558">
        <w:rPr>
          <w:sz w:val="26"/>
          <w:szCs w:val="26"/>
          <w:u w:val="single"/>
        </w:rPr>
        <w:t xml:space="preserve"> </w:t>
      </w:r>
      <w:r w:rsidR="00C023FB" w:rsidRPr="00DB7558">
        <w:rPr>
          <w:sz w:val="26"/>
          <w:szCs w:val="26"/>
        </w:rPr>
        <w:t>8(427)3693463</w:t>
      </w:r>
      <w:r w:rsidR="00DF209B" w:rsidRPr="00DB7558">
        <w:rPr>
          <w:sz w:val="26"/>
          <w:szCs w:val="26"/>
        </w:rPr>
        <w:t>, 8(427)3693498</w:t>
      </w:r>
    </w:p>
    <w:p w:rsidR="00F62BE7" w:rsidRPr="00DB7558" w:rsidRDefault="00DF209B" w:rsidP="00C21B53">
      <w:pPr>
        <w:jc w:val="both"/>
        <w:rPr>
          <w:sz w:val="26"/>
          <w:szCs w:val="26"/>
        </w:rPr>
      </w:pPr>
      <w:r w:rsidRPr="00DB7558">
        <w:rPr>
          <w:b/>
          <w:sz w:val="26"/>
          <w:szCs w:val="26"/>
          <w:lang w:val="en-US"/>
        </w:rPr>
        <w:t>E</w:t>
      </w:r>
      <w:r w:rsidR="00E23FB3" w:rsidRPr="00DB7558">
        <w:rPr>
          <w:b/>
          <w:sz w:val="26"/>
          <w:szCs w:val="26"/>
        </w:rPr>
        <w:t>-</w:t>
      </w:r>
      <w:r w:rsidR="00E23FB3" w:rsidRPr="00DB7558">
        <w:rPr>
          <w:b/>
          <w:sz w:val="26"/>
          <w:szCs w:val="26"/>
          <w:lang w:val="en-US"/>
        </w:rPr>
        <w:t>mail</w:t>
      </w:r>
      <w:r w:rsidR="00E23FB3" w:rsidRPr="00DB7558">
        <w:rPr>
          <w:b/>
          <w:sz w:val="26"/>
          <w:szCs w:val="26"/>
        </w:rPr>
        <w:t>:</w:t>
      </w:r>
      <w:r w:rsidR="00E23FB3" w:rsidRPr="00DB7558">
        <w:rPr>
          <w:sz w:val="26"/>
          <w:szCs w:val="26"/>
        </w:rPr>
        <w:t xml:space="preserve"> </w:t>
      </w:r>
      <w:hyperlink r:id="rId9" w:history="1">
        <w:r w:rsidR="004832F3" w:rsidRPr="00DB7558">
          <w:rPr>
            <w:rStyle w:val="ad"/>
            <w:sz w:val="26"/>
            <w:szCs w:val="26"/>
            <w:u w:val="none"/>
            <w:lang w:val="en-US"/>
          </w:rPr>
          <w:t>mdou</w:t>
        </w:r>
        <w:r w:rsidR="004832F3" w:rsidRPr="00DB7558">
          <w:rPr>
            <w:rStyle w:val="ad"/>
            <w:sz w:val="26"/>
            <w:szCs w:val="26"/>
            <w:u w:val="none"/>
          </w:rPr>
          <w:t>-</w:t>
        </w:r>
        <w:r w:rsidR="004832F3" w:rsidRPr="00DB7558">
          <w:rPr>
            <w:rStyle w:val="ad"/>
            <w:sz w:val="26"/>
            <w:szCs w:val="26"/>
            <w:u w:val="none"/>
            <w:lang w:val="en-US"/>
          </w:rPr>
          <w:t>lorino</w:t>
        </w:r>
        <w:r w:rsidR="004832F3" w:rsidRPr="00DB7558">
          <w:rPr>
            <w:rStyle w:val="ad"/>
            <w:sz w:val="26"/>
            <w:szCs w:val="26"/>
            <w:u w:val="none"/>
          </w:rPr>
          <w:t>@</w:t>
        </w:r>
        <w:r w:rsidR="004832F3" w:rsidRPr="00DB7558">
          <w:rPr>
            <w:rStyle w:val="ad"/>
            <w:sz w:val="26"/>
            <w:szCs w:val="26"/>
            <w:u w:val="none"/>
            <w:lang w:val="en-US"/>
          </w:rPr>
          <w:t>mail</w:t>
        </w:r>
        <w:r w:rsidR="004832F3" w:rsidRPr="00DB7558">
          <w:rPr>
            <w:rStyle w:val="ad"/>
            <w:sz w:val="26"/>
            <w:szCs w:val="26"/>
            <w:u w:val="none"/>
          </w:rPr>
          <w:t>.</w:t>
        </w:r>
        <w:r w:rsidR="004832F3" w:rsidRPr="00DB7558">
          <w:rPr>
            <w:rStyle w:val="ad"/>
            <w:sz w:val="26"/>
            <w:szCs w:val="26"/>
            <w:u w:val="none"/>
            <w:lang w:val="en-US"/>
          </w:rPr>
          <w:t>ru</w:t>
        </w:r>
      </w:hyperlink>
      <w:r w:rsidR="004832F3" w:rsidRPr="00DB7558">
        <w:rPr>
          <w:sz w:val="26"/>
          <w:szCs w:val="26"/>
        </w:rPr>
        <w:t xml:space="preserve">, </w:t>
      </w:r>
    </w:p>
    <w:p w:rsidR="008104F9" w:rsidRPr="00DB7558" w:rsidRDefault="00DF209B" w:rsidP="00DF209B">
      <w:pPr>
        <w:tabs>
          <w:tab w:val="right" w:pos="9637"/>
        </w:tabs>
        <w:jc w:val="both"/>
        <w:rPr>
          <w:sz w:val="26"/>
          <w:szCs w:val="26"/>
        </w:rPr>
      </w:pPr>
      <w:r w:rsidRPr="00DB7558">
        <w:rPr>
          <w:b/>
          <w:sz w:val="26"/>
          <w:szCs w:val="26"/>
          <w:lang w:val="en-US"/>
        </w:rPr>
        <w:t>C</w:t>
      </w:r>
      <w:r w:rsidR="004832F3" w:rsidRPr="00DB7558">
        <w:rPr>
          <w:b/>
          <w:sz w:val="26"/>
          <w:szCs w:val="26"/>
        </w:rPr>
        <w:t>айт</w:t>
      </w:r>
      <w:r w:rsidR="001B2990" w:rsidRPr="00DB7558">
        <w:rPr>
          <w:b/>
          <w:sz w:val="26"/>
          <w:szCs w:val="26"/>
        </w:rPr>
        <w:t>:</w:t>
      </w:r>
      <w:r w:rsidRPr="00DB7558">
        <w:rPr>
          <w:color w:val="666666"/>
        </w:rPr>
        <w:t xml:space="preserve">  </w:t>
      </w:r>
      <w:r w:rsidRPr="00DB7558">
        <w:rPr>
          <w:sz w:val="26"/>
          <w:szCs w:val="26"/>
          <w:bdr w:val="none" w:sz="0" w:space="0" w:color="auto" w:frame="1"/>
        </w:rPr>
        <w:t>http://</w:t>
      </w:r>
      <w:r w:rsidR="001B2990" w:rsidRPr="00DB7558">
        <w:rPr>
          <w:sz w:val="26"/>
          <w:szCs w:val="26"/>
        </w:rPr>
        <w:t xml:space="preserve"> </w:t>
      </w:r>
      <w:r w:rsidRPr="00DB7558">
        <w:rPr>
          <w:sz w:val="26"/>
          <w:szCs w:val="26"/>
          <w:lang w:val="en-US"/>
        </w:rPr>
        <w:t>www</w:t>
      </w:r>
      <w:r w:rsidRPr="00DB7558">
        <w:rPr>
          <w:sz w:val="26"/>
          <w:szCs w:val="26"/>
        </w:rPr>
        <w:t>.</w:t>
      </w:r>
      <w:r w:rsidR="001B2990" w:rsidRPr="00DB7558">
        <w:rPr>
          <w:sz w:val="26"/>
          <w:szCs w:val="26"/>
        </w:rPr>
        <w:t>солнышко-</w:t>
      </w:r>
      <w:r w:rsidRPr="00DB7558">
        <w:rPr>
          <w:sz w:val="26"/>
          <w:szCs w:val="26"/>
        </w:rPr>
        <w:t>лорино.рф</w:t>
      </w:r>
    </w:p>
    <w:p w:rsidR="008104F9" w:rsidRPr="00DB7558" w:rsidRDefault="00E23FB3" w:rsidP="00C21B53">
      <w:pPr>
        <w:jc w:val="both"/>
        <w:rPr>
          <w:sz w:val="26"/>
          <w:szCs w:val="26"/>
        </w:rPr>
      </w:pPr>
      <w:r w:rsidRPr="00965F02">
        <w:rPr>
          <w:b/>
          <w:sz w:val="26"/>
          <w:szCs w:val="26"/>
        </w:rPr>
        <w:t xml:space="preserve">Учредитель </w:t>
      </w:r>
      <w:r w:rsidRPr="0041121E">
        <w:rPr>
          <w:sz w:val="26"/>
          <w:szCs w:val="26"/>
        </w:rPr>
        <w:t xml:space="preserve">- </w:t>
      </w:r>
      <w:r w:rsidRPr="00DB7558">
        <w:rPr>
          <w:sz w:val="26"/>
          <w:szCs w:val="26"/>
        </w:rPr>
        <w:t xml:space="preserve">Администрация </w:t>
      </w:r>
      <w:r w:rsidR="00DB7558" w:rsidRPr="00DB7558">
        <w:rPr>
          <w:sz w:val="26"/>
          <w:szCs w:val="26"/>
        </w:rPr>
        <w:t>муниципального образования</w:t>
      </w:r>
      <w:r w:rsidR="009A37A7" w:rsidRPr="00DB7558">
        <w:rPr>
          <w:sz w:val="26"/>
          <w:szCs w:val="26"/>
        </w:rPr>
        <w:t xml:space="preserve"> </w:t>
      </w:r>
      <w:r w:rsidRPr="00DB7558">
        <w:rPr>
          <w:sz w:val="26"/>
          <w:szCs w:val="26"/>
        </w:rPr>
        <w:t>Ч</w:t>
      </w:r>
      <w:r w:rsidR="00DB7558" w:rsidRPr="00DB7558">
        <w:rPr>
          <w:sz w:val="26"/>
          <w:szCs w:val="26"/>
        </w:rPr>
        <w:t>укотский муниципальный район</w:t>
      </w:r>
    </w:p>
    <w:p w:rsidR="00DB7558" w:rsidRDefault="00DB7558" w:rsidP="00DB75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65F02">
        <w:rPr>
          <w:rFonts w:ascii="Times New Roman" w:hAnsi="Times New Roman" w:cs="Times New Roman"/>
          <w:b/>
          <w:sz w:val="26"/>
          <w:szCs w:val="26"/>
        </w:rPr>
        <w:t xml:space="preserve">Режим работы </w:t>
      </w:r>
      <w:r>
        <w:rPr>
          <w:rFonts w:ascii="Times New Roman" w:hAnsi="Times New Roman" w:cs="Times New Roman"/>
          <w:b/>
          <w:sz w:val="26"/>
          <w:szCs w:val="26"/>
        </w:rPr>
        <w:t>МБДОУ</w:t>
      </w:r>
      <w:r w:rsidRPr="005B5E9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B5E9D">
        <w:rPr>
          <w:rFonts w:ascii="Times New Roman" w:hAnsi="Times New Roman" w:cs="Times New Roman"/>
          <w:sz w:val="26"/>
          <w:szCs w:val="26"/>
        </w:rPr>
        <w:t>Рабочая неделя -</w:t>
      </w:r>
      <w:r>
        <w:rPr>
          <w:rFonts w:ascii="Times New Roman" w:hAnsi="Times New Roman" w:cs="Times New Roman"/>
          <w:sz w:val="26"/>
          <w:szCs w:val="26"/>
        </w:rPr>
        <w:t xml:space="preserve"> пятидневная.</w:t>
      </w:r>
    </w:p>
    <w:p w:rsidR="00DB7558" w:rsidRDefault="00DB7558" w:rsidP="00DB75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Пребывание детей в ДОУ с 8.00-18.30</w:t>
      </w:r>
      <w:r w:rsidRPr="00C02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558" w:rsidRPr="00C023FB" w:rsidRDefault="00DB7558" w:rsidP="00DB75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Длительность работы:</w:t>
      </w:r>
      <w:r w:rsidRPr="00C023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10,5 часов</w:t>
      </w:r>
    </w:p>
    <w:p w:rsidR="00DB7558" w:rsidRPr="00C023FB" w:rsidRDefault="00DB7558" w:rsidP="00DB75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023FB">
        <w:rPr>
          <w:rFonts w:ascii="Times New Roman" w:hAnsi="Times New Roman" w:cs="Times New Roman"/>
          <w:sz w:val="26"/>
          <w:szCs w:val="26"/>
        </w:rPr>
        <w:t>Режим работы группы круглосуточного пребывания детей -</w:t>
      </w:r>
      <w:r w:rsidRPr="00C023FB">
        <w:rPr>
          <w:rFonts w:ascii="Times New Roman" w:hAnsi="Times New Roman" w:cs="Times New Roman"/>
          <w:sz w:val="26"/>
          <w:szCs w:val="26"/>
          <w:u w:val="single"/>
        </w:rPr>
        <w:t>24 час</w:t>
      </w:r>
      <w:r w:rsidRPr="00C023FB">
        <w:rPr>
          <w:rFonts w:ascii="Times New Roman" w:hAnsi="Times New Roman" w:cs="Times New Roman"/>
          <w:sz w:val="26"/>
          <w:szCs w:val="26"/>
        </w:rPr>
        <w:t>а  7-дневной недели.</w:t>
      </w:r>
    </w:p>
    <w:p w:rsidR="00DB7558" w:rsidRDefault="00DB7558" w:rsidP="00DB7558">
      <w:pPr>
        <w:pStyle w:val="a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023FB">
        <w:rPr>
          <w:rFonts w:ascii="Times New Roman" w:hAnsi="Times New Roman" w:cs="Times New Roman"/>
          <w:sz w:val="26"/>
          <w:szCs w:val="26"/>
        </w:rPr>
        <w:t xml:space="preserve">Родительская плата за содержание детей в муниципальном бюджетном дошкольном образовательном учреждении «Детский сад «Солнышко» села Лорино»  </w:t>
      </w:r>
      <w:r w:rsidRPr="00C023FB">
        <w:rPr>
          <w:rFonts w:ascii="Times New Roman" w:hAnsi="Times New Roman" w:cs="Times New Roman"/>
          <w:sz w:val="26"/>
          <w:szCs w:val="26"/>
          <w:u w:val="single"/>
        </w:rPr>
        <w:t>не взимается</w:t>
      </w:r>
    </w:p>
    <w:p w:rsidR="00B57177" w:rsidRPr="00AA6BF3" w:rsidRDefault="00B57177" w:rsidP="00DB75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A6BF3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AA6BF3">
        <w:rPr>
          <w:rFonts w:ascii="Times New Roman" w:hAnsi="Times New Roman" w:cs="Times New Roman"/>
          <w:sz w:val="26"/>
          <w:szCs w:val="26"/>
        </w:rPr>
        <w:t>бюджетное дошкольное образовательное учреждение «Детский сад «Солнышко» с. Лорино (далее – Детский сад) расположено в центре села Лорино. Детский сад построен по типовому проекту. Проектная наполняемость  на 140 мест.</w:t>
      </w:r>
    </w:p>
    <w:p w:rsidR="006755AC" w:rsidRPr="00AA6BF3" w:rsidRDefault="00965F02" w:rsidP="00AA6BF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D52E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Структура и количество групп: </w:t>
      </w:r>
      <w:r w:rsidRPr="00FD52EA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д</w:t>
      </w:r>
      <w:r w:rsidR="009A3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ошкольном учреждении </w:t>
      </w:r>
      <w:r w:rsidRPr="00FD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функционирует  </w:t>
      </w:r>
      <w:r w:rsidR="009A37A7" w:rsidRPr="009A37A7">
        <w:rPr>
          <w:rFonts w:ascii="Times New Roman" w:hAnsi="Times New Roman" w:cs="Times New Roman"/>
          <w:sz w:val="26"/>
          <w:szCs w:val="26"/>
        </w:rPr>
        <w:t xml:space="preserve"> </w:t>
      </w:r>
      <w:r w:rsidR="009A37A7" w:rsidRPr="009A37A7">
        <w:rPr>
          <w:rFonts w:ascii="Times New Roman" w:hAnsi="Times New Roman" w:cs="Times New Roman"/>
          <w:sz w:val="26"/>
          <w:szCs w:val="26"/>
          <w:u w:val="single"/>
        </w:rPr>
        <w:t>6 возрастных  групп</w:t>
      </w:r>
      <w:r w:rsidR="009A37A7" w:rsidRPr="009A37A7">
        <w:rPr>
          <w:rFonts w:ascii="Times New Roman" w:hAnsi="Times New Roman" w:cs="Times New Roman"/>
          <w:sz w:val="26"/>
          <w:szCs w:val="26"/>
        </w:rPr>
        <w:t xml:space="preserve"> с дневным  пребыванием  детей, </w:t>
      </w:r>
      <w:r w:rsidR="009A37A7" w:rsidRPr="009A37A7">
        <w:rPr>
          <w:rFonts w:ascii="Times New Roman" w:hAnsi="Times New Roman" w:cs="Times New Roman"/>
          <w:sz w:val="26"/>
          <w:szCs w:val="26"/>
          <w:u w:val="single"/>
        </w:rPr>
        <w:t>1 разновозрастная группа</w:t>
      </w:r>
      <w:r w:rsidR="009A37A7" w:rsidRPr="009A37A7">
        <w:rPr>
          <w:rFonts w:ascii="Times New Roman" w:hAnsi="Times New Roman" w:cs="Times New Roman"/>
          <w:sz w:val="26"/>
          <w:szCs w:val="26"/>
        </w:rPr>
        <w:t xml:space="preserve"> с круглосуточным пребыванием детей. </w:t>
      </w:r>
      <w:r w:rsidRPr="00FD52E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Наполняемость М</w:t>
      </w:r>
      <w:r w:rsidR="006755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A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в </w:t>
      </w:r>
      <w:r w:rsidR="009A3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A6BF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A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году составила  </w:t>
      </w:r>
      <w:r w:rsidR="00AA6BF3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="004A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9A3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37A7" w:rsidRPr="009A3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BF3" w:rsidRDefault="00AA6BF3" w:rsidP="00DB2300">
      <w:pPr>
        <w:jc w:val="both"/>
        <w:rPr>
          <w:b/>
          <w:sz w:val="26"/>
          <w:szCs w:val="26"/>
        </w:rPr>
      </w:pPr>
    </w:p>
    <w:p w:rsidR="00DB7558" w:rsidRPr="00AA6BF3" w:rsidRDefault="00AA6BF3" w:rsidP="00DB75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4611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2. Оценка системы </w:t>
      </w:r>
      <w:r w:rsidR="008104F9" w:rsidRPr="00DB2300">
        <w:rPr>
          <w:b/>
          <w:sz w:val="26"/>
          <w:szCs w:val="26"/>
        </w:rPr>
        <w:t xml:space="preserve"> управления дошкольным образовательным учреждением</w:t>
      </w:r>
      <w:r w:rsidR="008A0093" w:rsidRPr="00DB2300">
        <w:rPr>
          <w:b/>
          <w:sz w:val="26"/>
          <w:szCs w:val="26"/>
        </w:rPr>
        <w:t>.</w:t>
      </w:r>
      <w:r w:rsidR="008104F9" w:rsidRPr="00DB2300">
        <w:rPr>
          <w:b/>
          <w:sz w:val="26"/>
          <w:szCs w:val="26"/>
        </w:rPr>
        <w:t xml:space="preserve"> </w:t>
      </w:r>
      <w:r w:rsidR="00267B6B" w:rsidRPr="00267B6B">
        <w:rPr>
          <w:rStyle w:val="ac"/>
          <w:b w:val="0"/>
          <w:sz w:val="26"/>
          <w:szCs w:val="26"/>
        </w:rPr>
        <w:t xml:space="preserve">     МБДОУ «ДС «Солнышко» с.Лорино» имеет управляемую и управляющую системы. Управляемая система состоит из взаимосвязанных между собой коллективов: педагогического, </w:t>
      </w:r>
      <w:r w:rsidR="00267B6B" w:rsidRPr="00267B6B">
        <w:rPr>
          <w:rStyle w:val="ac"/>
          <w:b w:val="0"/>
          <w:sz w:val="26"/>
          <w:szCs w:val="26"/>
        </w:rPr>
        <w:tab/>
        <w:t xml:space="preserve">медицинского </w:t>
      </w:r>
      <w:r w:rsidR="00267B6B" w:rsidRPr="00267B6B">
        <w:rPr>
          <w:rStyle w:val="ac"/>
          <w:b w:val="0"/>
          <w:sz w:val="26"/>
          <w:szCs w:val="26"/>
        </w:rPr>
        <w:tab/>
        <w:t xml:space="preserve">и </w:t>
      </w:r>
      <w:r w:rsidR="00267B6B" w:rsidRPr="00267B6B">
        <w:rPr>
          <w:rStyle w:val="ac"/>
          <w:b w:val="0"/>
          <w:sz w:val="26"/>
          <w:szCs w:val="26"/>
        </w:rPr>
        <w:tab/>
        <w:t>обслуживающего.</w:t>
      </w:r>
      <w:r w:rsidR="00267B6B" w:rsidRPr="00267B6B">
        <w:rPr>
          <w:sz w:val="26"/>
          <w:szCs w:val="26"/>
        </w:rPr>
        <w:br/>
      </w:r>
      <w:r w:rsidR="00267B6B" w:rsidRPr="00267B6B">
        <w:rPr>
          <w:rStyle w:val="ac"/>
          <w:b w:val="0"/>
          <w:sz w:val="26"/>
          <w:szCs w:val="26"/>
        </w:rPr>
        <w:t xml:space="preserve">    Организационная структура управления в дошкольном образовательном учреждении представляет собой совокупность всех его органов с присущими им функциями. Она может быть представлена в виде двух структур  и трех уровней.</w:t>
      </w:r>
      <w:r w:rsidR="00267B6B" w:rsidRPr="00267B6B">
        <w:rPr>
          <w:sz w:val="26"/>
          <w:szCs w:val="26"/>
        </w:rPr>
        <w:t>    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267B6B" w:rsidRPr="00DB7558" w:rsidRDefault="00267B6B" w:rsidP="00DB7558">
      <w:pPr>
        <w:jc w:val="both"/>
        <w:rPr>
          <w:b/>
          <w:sz w:val="26"/>
          <w:szCs w:val="26"/>
        </w:rPr>
      </w:pPr>
      <w:r w:rsidRPr="00267B6B">
        <w:rPr>
          <w:sz w:val="26"/>
          <w:szCs w:val="26"/>
        </w:rPr>
        <w:t>Управляющая система состоит из двух структур: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E60F0">
        <w:rPr>
          <w:rFonts w:ascii="Times New Roman" w:hAnsi="Times New Roman" w:cs="Times New Roman"/>
          <w:b/>
          <w:sz w:val="26"/>
          <w:szCs w:val="26"/>
        </w:rPr>
        <w:t xml:space="preserve"> структура</w:t>
      </w:r>
      <w:r w:rsidRPr="000E60F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60F0">
        <w:rPr>
          <w:rFonts w:ascii="Times New Roman" w:hAnsi="Times New Roman" w:cs="Times New Roman"/>
          <w:sz w:val="26"/>
          <w:szCs w:val="26"/>
        </w:rPr>
        <w:t>– общественное управление:</w:t>
      </w:r>
    </w:p>
    <w:p w:rsidR="00267B6B" w:rsidRPr="000E60F0" w:rsidRDefault="00267B6B" w:rsidP="00C642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60F0">
        <w:rPr>
          <w:rFonts w:ascii="Times New Roman" w:hAnsi="Times New Roman" w:cs="Times New Roman"/>
          <w:sz w:val="26"/>
          <w:szCs w:val="26"/>
        </w:rPr>
        <w:lastRenderedPageBreak/>
        <w:t>педагогический совет;</w:t>
      </w:r>
    </w:p>
    <w:p w:rsidR="00267B6B" w:rsidRPr="000E60F0" w:rsidRDefault="00267B6B" w:rsidP="00C642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60F0">
        <w:rPr>
          <w:rFonts w:ascii="Times New Roman" w:hAnsi="Times New Roman" w:cs="Times New Roman"/>
          <w:sz w:val="26"/>
          <w:szCs w:val="26"/>
        </w:rPr>
        <w:t>Совет учреждения;</w:t>
      </w:r>
    </w:p>
    <w:p w:rsidR="00267B6B" w:rsidRPr="000E60F0" w:rsidRDefault="00267B6B" w:rsidP="00C642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60F0">
        <w:rPr>
          <w:rFonts w:ascii="Times New Roman" w:hAnsi="Times New Roman" w:cs="Times New Roman"/>
          <w:sz w:val="26"/>
          <w:szCs w:val="26"/>
        </w:rPr>
        <w:t>Общее собрание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Fonts w:ascii="Times New Roman" w:hAnsi="Times New Roman" w:cs="Times New Roman"/>
          <w:sz w:val="26"/>
          <w:szCs w:val="26"/>
        </w:rPr>
        <w:t> </w:t>
      </w: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Общее Собрание ДОУ: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-осуществляет общее руководство ДОУ;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-принимает коллективный договор;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-принимает правила трудового внутреннего распорядка;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-принимает Устав, изменения и дополнения к нему, договор между ДОУ и родителями (законными представителями);</w:t>
      </w:r>
    </w:p>
    <w:p w:rsidR="00267B6B" w:rsidRPr="000E60F0" w:rsidRDefault="00267B6B" w:rsidP="000E60F0">
      <w:pPr>
        <w:pStyle w:val="a7"/>
        <w:rPr>
          <w:rFonts w:ascii="Times New Roman" w:hAnsi="Times New Roman" w:cs="Times New Roman"/>
          <w:sz w:val="26"/>
          <w:szCs w:val="26"/>
        </w:rPr>
      </w:pP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-избирает Совет ДОУ;</w:t>
      </w:r>
    </w:p>
    <w:p w:rsidR="00267B6B" w:rsidRPr="000E60F0" w:rsidRDefault="00267B6B" w:rsidP="000E60F0">
      <w:pPr>
        <w:pStyle w:val="a7"/>
        <w:rPr>
          <w:rStyle w:val="ac"/>
          <w:rFonts w:ascii="Times New Roman" w:hAnsi="Times New Roman" w:cs="Times New Roman"/>
          <w:b w:val="0"/>
          <w:bCs w:val="0"/>
          <w:sz w:val="26"/>
          <w:szCs w:val="26"/>
        </w:rPr>
      </w:pPr>
      <w:r w:rsidRPr="000E60F0">
        <w:rPr>
          <w:rStyle w:val="ac"/>
          <w:rFonts w:ascii="Times New Roman" w:hAnsi="Times New Roman" w:cs="Times New Roman"/>
          <w:b w:val="0"/>
          <w:sz w:val="26"/>
          <w:szCs w:val="26"/>
        </w:rPr>
        <w:t>-заслушивает отчет Совета ДОУ</w:t>
      </w:r>
    </w:p>
    <w:p w:rsidR="00267B6B" w:rsidRPr="00267B6B" w:rsidRDefault="00267B6B" w:rsidP="00267B6B">
      <w:pPr>
        <w:pStyle w:val="13"/>
        <w:spacing w:before="0" w:beforeAutospacing="0" w:after="0" w:afterAutospacing="0"/>
        <w:rPr>
          <w:sz w:val="26"/>
          <w:szCs w:val="26"/>
        </w:rPr>
      </w:pPr>
      <w:r w:rsidRPr="000E60F0">
        <w:rPr>
          <w:rStyle w:val="ac"/>
          <w:b w:val="0"/>
          <w:sz w:val="26"/>
          <w:szCs w:val="26"/>
        </w:rPr>
        <w:t xml:space="preserve"> Педагогический совет</w:t>
      </w:r>
      <w:r w:rsidRPr="00267B6B">
        <w:rPr>
          <w:rStyle w:val="ac"/>
          <w:b w:val="0"/>
          <w:sz w:val="26"/>
          <w:szCs w:val="26"/>
        </w:rPr>
        <w:t xml:space="preserve">  правомочен:</w:t>
      </w:r>
      <w:r w:rsidRPr="00267B6B">
        <w:rPr>
          <w:bCs/>
          <w:sz w:val="26"/>
          <w:szCs w:val="26"/>
        </w:rPr>
        <w:br/>
      </w:r>
      <w:r w:rsidRPr="00267B6B">
        <w:rPr>
          <w:rStyle w:val="ac"/>
          <w:b w:val="0"/>
          <w:sz w:val="26"/>
          <w:szCs w:val="26"/>
        </w:rPr>
        <w:t>- определять направление образовательной  деятельности учреждения;</w:t>
      </w:r>
      <w:r w:rsidRPr="00267B6B">
        <w:rPr>
          <w:bCs/>
          <w:sz w:val="26"/>
          <w:szCs w:val="26"/>
        </w:rPr>
        <w:br/>
      </w:r>
      <w:r w:rsidRPr="00267B6B">
        <w:rPr>
          <w:rStyle w:val="ac"/>
          <w:b w:val="0"/>
          <w:sz w:val="26"/>
          <w:szCs w:val="26"/>
        </w:rPr>
        <w:t>- обсуждать вопросы содержания и планирования образовательного процесса;</w:t>
      </w:r>
      <w:r w:rsidRPr="00267B6B">
        <w:rPr>
          <w:bCs/>
          <w:sz w:val="26"/>
          <w:szCs w:val="26"/>
        </w:rPr>
        <w:br/>
      </w:r>
      <w:r w:rsidRPr="00267B6B">
        <w:rPr>
          <w:rStyle w:val="ac"/>
          <w:b w:val="0"/>
          <w:sz w:val="26"/>
          <w:szCs w:val="26"/>
        </w:rPr>
        <w:t>- отбирать и утверждать образовательные программы для использования в ДОУ;</w:t>
      </w:r>
      <w:r w:rsidRPr="00267B6B">
        <w:rPr>
          <w:bCs/>
          <w:sz w:val="26"/>
          <w:szCs w:val="26"/>
        </w:rPr>
        <w:br/>
      </w:r>
      <w:r w:rsidRPr="00267B6B">
        <w:rPr>
          <w:rStyle w:val="ac"/>
          <w:b w:val="0"/>
          <w:sz w:val="26"/>
          <w:szCs w:val="26"/>
        </w:rPr>
        <w:t>- рассматривать вопросы повышения квалификации и переподготовки кадров;</w:t>
      </w:r>
      <w:r w:rsidRPr="00267B6B">
        <w:rPr>
          <w:bCs/>
          <w:sz w:val="26"/>
          <w:szCs w:val="26"/>
        </w:rPr>
        <w:br/>
      </w:r>
      <w:r w:rsidRPr="00267B6B">
        <w:rPr>
          <w:rStyle w:val="ac"/>
          <w:b w:val="0"/>
          <w:sz w:val="26"/>
          <w:szCs w:val="26"/>
        </w:rPr>
        <w:t>- организовывать выявление, обучение, распространение, внедрение педагогического опыта;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rStyle w:val="ac"/>
          <w:b w:val="0"/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 xml:space="preserve">      - заслушивать отчеты заведующей о создании условий для реализации образовательных программ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-представлять к награждению отраслевыми и государственными наградами.</w:t>
      </w:r>
    </w:p>
    <w:p w:rsidR="00267B6B" w:rsidRPr="000E60F0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0E60F0">
        <w:rPr>
          <w:rStyle w:val="ac"/>
          <w:b w:val="0"/>
          <w:sz w:val="26"/>
          <w:szCs w:val="26"/>
        </w:rPr>
        <w:t>Совет ДОУ: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-принимает Программу развития ДОУ;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-локальные акты;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-вносит предложения об изменении и дополнении Устава ДОУ;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-принимает решения по вопросу охраны ДОУ;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-заслушивает отчеты администрации, а также руководителей органов самоуправления о проделанной работе.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b/>
          <w:sz w:val="26"/>
          <w:szCs w:val="26"/>
        </w:rPr>
        <w:t> </w:t>
      </w:r>
      <w:r w:rsidRPr="00267B6B">
        <w:rPr>
          <w:b/>
          <w:sz w:val="26"/>
          <w:szCs w:val="26"/>
          <w:lang w:val="en-US"/>
        </w:rPr>
        <w:t>II</w:t>
      </w:r>
      <w:r w:rsidRPr="00267B6B">
        <w:rPr>
          <w:b/>
          <w:sz w:val="26"/>
          <w:szCs w:val="26"/>
        </w:rPr>
        <w:t xml:space="preserve"> структура</w:t>
      </w:r>
      <w:r w:rsidRPr="00267B6B">
        <w:rPr>
          <w:sz w:val="26"/>
          <w:szCs w:val="26"/>
        </w:rPr>
        <w:t xml:space="preserve"> – административное управление, которое имеет линейную структуру состоящая из трех уровней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0E60F0">
        <w:rPr>
          <w:sz w:val="26"/>
          <w:szCs w:val="26"/>
        </w:rPr>
        <w:t>Первый уровень</w:t>
      </w:r>
      <w:r w:rsidRPr="00267B6B">
        <w:rPr>
          <w:sz w:val="26"/>
          <w:szCs w:val="26"/>
        </w:rPr>
        <w:t xml:space="preserve"> – заведующая ДОУ.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</w:rPr>
        <w:t>Управленческая деятельность заведующей обеспечивает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</w:rPr>
        <w:t>-         материальные, организационные;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</w:rPr>
        <w:t>-         правовые;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</w:rPr>
        <w:t>-         социально – психологические условия для реализации функции управления образовательным процессом в ДОУ.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  <w:u w:val="single"/>
        </w:rPr>
        <w:t>Объект</w:t>
      </w:r>
      <w:r w:rsidRPr="00267B6B">
        <w:rPr>
          <w:sz w:val="26"/>
          <w:szCs w:val="26"/>
        </w:rPr>
        <w:t xml:space="preserve"> управления заведующей – весь коллектив.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0E60F0">
        <w:rPr>
          <w:sz w:val="26"/>
          <w:szCs w:val="26"/>
        </w:rPr>
        <w:t>Второй уровень</w:t>
      </w:r>
      <w:r w:rsidRPr="00267B6B">
        <w:rPr>
          <w:sz w:val="26"/>
          <w:szCs w:val="26"/>
        </w:rPr>
        <w:t xml:space="preserve"> – заместитель заведующего по ВМР, заместитель заведующего по АХЧ, медсестра.</w:t>
      </w:r>
    </w:p>
    <w:p w:rsidR="00267B6B" w:rsidRPr="00267B6B" w:rsidRDefault="00267B6B" w:rsidP="00267B6B">
      <w:pPr>
        <w:pStyle w:val="13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rStyle w:val="ac"/>
          <w:b w:val="0"/>
          <w:sz w:val="26"/>
          <w:szCs w:val="26"/>
        </w:rPr>
        <w:t>На этом уровне заведующая 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 же структуры ДОУ.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  <w:u w:val="single"/>
        </w:rPr>
        <w:t>Объект</w:t>
      </w:r>
      <w:r w:rsidRPr="00267B6B">
        <w:rPr>
          <w:sz w:val="26"/>
          <w:szCs w:val="26"/>
        </w:rPr>
        <w:t xml:space="preserve"> управления управленцев второго уровня – часть коллектива согласно функциональным обязанностям.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i/>
          <w:sz w:val="26"/>
          <w:szCs w:val="26"/>
        </w:rPr>
        <w:t>Третий уровень</w:t>
      </w:r>
      <w:r w:rsidRPr="00267B6B">
        <w:rPr>
          <w:sz w:val="26"/>
          <w:szCs w:val="26"/>
        </w:rPr>
        <w:t xml:space="preserve"> управления осуществляется воспитателями, специалистами и обслуживающим и вспомогательным персоналом.</w:t>
      </w:r>
    </w:p>
    <w:p w:rsidR="00267B6B" w:rsidRPr="00267B6B" w:rsidRDefault="00267B6B" w:rsidP="00267B6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267B6B">
        <w:rPr>
          <w:sz w:val="26"/>
          <w:szCs w:val="26"/>
          <w:u w:val="single"/>
        </w:rPr>
        <w:t>Объект</w:t>
      </w:r>
      <w:r w:rsidRPr="00267B6B">
        <w:rPr>
          <w:sz w:val="26"/>
          <w:szCs w:val="26"/>
        </w:rPr>
        <w:t xml:space="preserve"> управления – дети и родители.</w:t>
      </w:r>
    </w:p>
    <w:p w:rsidR="0007657A" w:rsidRPr="00267B6B" w:rsidRDefault="00AA6BF3" w:rsidP="00C21B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Структура и система управления </w:t>
      </w:r>
      <w:r w:rsidR="008104F9" w:rsidRPr="00267B6B">
        <w:rPr>
          <w:sz w:val="26"/>
          <w:szCs w:val="26"/>
        </w:rPr>
        <w:t xml:space="preserve"> детским садом </w:t>
      </w:r>
      <w:r>
        <w:rPr>
          <w:sz w:val="26"/>
          <w:szCs w:val="26"/>
        </w:rPr>
        <w:t xml:space="preserve">соответствует  специфики деятельности </w:t>
      </w:r>
      <w:r w:rsidR="00CB4E47">
        <w:rPr>
          <w:sz w:val="26"/>
          <w:szCs w:val="26"/>
        </w:rPr>
        <w:t xml:space="preserve">детского сада и </w:t>
      </w:r>
      <w:r w:rsidR="008104F9" w:rsidRPr="00267B6B">
        <w:rPr>
          <w:sz w:val="26"/>
          <w:szCs w:val="26"/>
        </w:rPr>
        <w:t>осуществляется на основе принципов демократии, гласности, гуманизма, общедоступности, приоритета общечеловеческих ценностей, жизни и здоровья человека, гражданственности, свободного развития личности и светского характера образования в соответствии с</w:t>
      </w:r>
      <w:r w:rsidR="00F01275" w:rsidRPr="00267B6B">
        <w:rPr>
          <w:sz w:val="26"/>
          <w:szCs w:val="26"/>
        </w:rPr>
        <w:t xml:space="preserve"> Федеральным</w:t>
      </w:r>
      <w:r w:rsidR="008104F9" w:rsidRPr="00267B6B">
        <w:rPr>
          <w:sz w:val="26"/>
          <w:szCs w:val="26"/>
        </w:rPr>
        <w:t xml:space="preserve"> законом Российской Федерации «Об образовании»</w:t>
      </w:r>
      <w:r w:rsidR="00CC1791" w:rsidRPr="00267B6B">
        <w:rPr>
          <w:sz w:val="26"/>
          <w:szCs w:val="26"/>
        </w:rPr>
        <w:t xml:space="preserve"> от 29.12.2013г.</w:t>
      </w:r>
      <w:r w:rsidR="008104F9" w:rsidRPr="00267B6B">
        <w:rPr>
          <w:sz w:val="26"/>
          <w:szCs w:val="26"/>
        </w:rPr>
        <w:t xml:space="preserve">, </w:t>
      </w:r>
      <w:r w:rsidR="00F62BE7" w:rsidRPr="00267B6B">
        <w:rPr>
          <w:sz w:val="26"/>
          <w:szCs w:val="26"/>
        </w:rPr>
        <w:t xml:space="preserve"> </w:t>
      </w:r>
      <w:r w:rsidR="008104F9" w:rsidRPr="00267B6B">
        <w:rPr>
          <w:sz w:val="26"/>
          <w:szCs w:val="26"/>
        </w:rPr>
        <w:t>Уставом детского сада и другими локальными актами.</w:t>
      </w:r>
      <w:r w:rsidR="00CB4E47">
        <w:rPr>
          <w:sz w:val="26"/>
          <w:szCs w:val="26"/>
        </w:rPr>
        <w:t xml:space="preserve"> По итогам  2020 года система управления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 </w:t>
      </w:r>
    </w:p>
    <w:p w:rsidR="009F2812" w:rsidRDefault="0064611F" w:rsidP="00C21B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9F2812" w:rsidRPr="0041121E">
        <w:rPr>
          <w:b/>
          <w:sz w:val="26"/>
          <w:szCs w:val="26"/>
        </w:rPr>
        <w:t>Администрация ДОУ</w:t>
      </w:r>
    </w:p>
    <w:p w:rsidR="00267B6B" w:rsidRPr="00DB2300" w:rsidRDefault="00267B6B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1. Заведующий</w:t>
      </w:r>
      <w:r w:rsidR="00444375">
        <w:rPr>
          <w:sz w:val="26"/>
          <w:szCs w:val="26"/>
        </w:rPr>
        <w:t xml:space="preserve"> </w:t>
      </w:r>
      <w:r w:rsidRPr="00DB2300">
        <w:rPr>
          <w:sz w:val="26"/>
          <w:szCs w:val="26"/>
        </w:rPr>
        <w:t>- Кабанова Елена Ивановна</w:t>
      </w:r>
    </w:p>
    <w:p w:rsidR="00267B6B" w:rsidRPr="00DB2300" w:rsidRDefault="00267B6B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Образование: среднее специальное</w:t>
      </w:r>
    </w:p>
    <w:p w:rsidR="00267B6B" w:rsidRPr="00DB2300" w:rsidRDefault="00CB4E47" w:rsidP="00C21B53">
      <w:pPr>
        <w:jc w:val="both"/>
        <w:rPr>
          <w:sz w:val="26"/>
          <w:szCs w:val="26"/>
        </w:rPr>
      </w:pPr>
      <w:r>
        <w:rPr>
          <w:sz w:val="26"/>
          <w:szCs w:val="26"/>
        </w:rPr>
        <w:t>Стаж работы: 37</w:t>
      </w:r>
      <w:r w:rsidR="004A5C26">
        <w:rPr>
          <w:sz w:val="26"/>
          <w:szCs w:val="26"/>
        </w:rPr>
        <w:t xml:space="preserve"> </w:t>
      </w:r>
      <w:r w:rsidR="00267B6B" w:rsidRPr="00DB2300">
        <w:rPr>
          <w:sz w:val="26"/>
          <w:szCs w:val="26"/>
        </w:rPr>
        <w:t>лет</w:t>
      </w:r>
      <w:r>
        <w:rPr>
          <w:sz w:val="26"/>
          <w:szCs w:val="26"/>
        </w:rPr>
        <w:t xml:space="preserve"> 5 месяцев</w:t>
      </w:r>
    </w:p>
    <w:p w:rsidR="00267B6B" w:rsidRPr="00DB2300" w:rsidRDefault="00267B6B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Телефон: 8(427)3693463</w:t>
      </w:r>
    </w:p>
    <w:p w:rsidR="00267B6B" w:rsidRPr="00DB2300" w:rsidRDefault="00267B6B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 xml:space="preserve">2. </w:t>
      </w:r>
      <w:r w:rsidR="00DB2300" w:rsidRPr="00DB2300">
        <w:rPr>
          <w:sz w:val="26"/>
          <w:szCs w:val="26"/>
        </w:rPr>
        <w:t>Заместитель заведующего по воспитательной и методической работе – Пыккын Альбина Юрьевна</w:t>
      </w:r>
    </w:p>
    <w:p w:rsidR="00DB2300" w:rsidRPr="00DB2300" w:rsidRDefault="00DB2300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 xml:space="preserve">Образование: </w:t>
      </w:r>
      <w:r w:rsidR="00CB4E47">
        <w:rPr>
          <w:sz w:val="26"/>
          <w:szCs w:val="26"/>
        </w:rPr>
        <w:t>высшее</w:t>
      </w:r>
    </w:p>
    <w:p w:rsidR="00DB2300" w:rsidRPr="00DB2300" w:rsidRDefault="00DB2300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Ста</w:t>
      </w:r>
      <w:r w:rsidR="00CB4E47">
        <w:rPr>
          <w:sz w:val="26"/>
          <w:szCs w:val="26"/>
        </w:rPr>
        <w:t>ж работы: 29</w:t>
      </w:r>
      <w:r w:rsidRPr="00DB2300">
        <w:rPr>
          <w:sz w:val="26"/>
          <w:szCs w:val="26"/>
        </w:rPr>
        <w:t xml:space="preserve"> лет</w:t>
      </w:r>
    </w:p>
    <w:p w:rsidR="00DB2300" w:rsidRPr="00DB2300" w:rsidRDefault="00DB2300" w:rsidP="00DB2300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Телефон: 8(427)3693463</w:t>
      </w:r>
    </w:p>
    <w:p w:rsidR="00DB2300" w:rsidRPr="00DB2300" w:rsidRDefault="00DB2300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3. Заместитель заведующего по административной и хозяйственной части – Петрова Валентина Алексеевна</w:t>
      </w:r>
    </w:p>
    <w:p w:rsidR="00DB2300" w:rsidRPr="00DB2300" w:rsidRDefault="00692C8C" w:rsidP="00C21B53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Образование: среднее профессиональное</w:t>
      </w:r>
    </w:p>
    <w:p w:rsidR="00DB2300" w:rsidRPr="00DB2300" w:rsidRDefault="00CB4E47" w:rsidP="00C21B53">
      <w:pPr>
        <w:jc w:val="both"/>
        <w:rPr>
          <w:sz w:val="26"/>
          <w:szCs w:val="26"/>
        </w:rPr>
      </w:pPr>
      <w:r>
        <w:rPr>
          <w:sz w:val="26"/>
          <w:szCs w:val="26"/>
        </w:rPr>
        <w:t>Стаж работы: 30</w:t>
      </w:r>
      <w:r w:rsidR="00DB2300" w:rsidRPr="00DB2300">
        <w:rPr>
          <w:sz w:val="26"/>
          <w:szCs w:val="26"/>
        </w:rPr>
        <w:t xml:space="preserve"> лет</w:t>
      </w:r>
    </w:p>
    <w:p w:rsidR="00DB2300" w:rsidRPr="00DB2300" w:rsidRDefault="00DB2300" w:rsidP="00C21B53">
      <w:pPr>
        <w:jc w:val="both"/>
        <w:rPr>
          <w:sz w:val="26"/>
          <w:szCs w:val="26"/>
        </w:rPr>
      </w:pPr>
      <w:r w:rsidRPr="00DB2300">
        <w:rPr>
          <w:sz w:val="26"/>
          <w:szCs w:val="26"/>
        </w:rPr>
        <w:t>Телефон: 8(427)3693498</w:t>
      </w:r>
    </w:p>
    <w:p w:rsidR="00DB2300" w:rsidRPr="00FD52EA" w:rsidRDefault="00DB2300" w:rsidP="00DB230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D52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Органы государственно – общественного управления:  </w:t>
      </w:r>
      <w:r w:rsidRPr="00FD52E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Органом государственно-общественного управления</w:t>
      </w:r>
      <w:r w:rsidRPr="005B5E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является</w:t>
      </w:r>
      <w:r w:rsidRPr="00FD52E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 Родительский комитет. </w:t>
      </w:r>
    </w:p>
    <w:p w:rsidR="004A5C26" w:rsidRDefault="004A5C26" w:rsidP="00B921D6">
      <w:pPr>
        <w:jc w:val="center"/>
        <w:rPr>
          <w:b/>
          <w:sz w:val="26"/>
          <w:szCs w:val="26"/>
        </w:rPr>
      </w:pPr>
    </w:p>
    <w:p w:rsidR="00CB4E47" w:rsidRDefault="0064611F" w:rsidP="00C21B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A09AF" w:rsidRPr="00E12016">
        <w:rPr>
          <w:b/>
          <w:sz w:val="26"/>
          <w:szCs w:val="26"/>
        </w:rPr>
        <w:t>.</w:t>
      </w:r>
      <w:r w:rsidR="00CB4E47">
        <w:rPr>
          <w:b/>
          <w:sz w:val="26"/>
          <w:szCs w:val="26"/>
        </w:rPr>
        <w:t>Оценка образовательной деятельности.</w:t>
      </w:r>
    </w:p>
    <w:p w:rsidR="00E12016" w:rsidRPr="00011468" w:rsidRDefault="00CB4E47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2016" w:rsidRPr="0001146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611F">
        <w:rPr>
          <w:rFonts w:ascii="Times New Roman" w:hAnsi="Times New Roman" w:cs="Times New Roman"/>
          <w:sz w:val="26"/>
          <w:szCs w:val="26"/>
        </w:rPr>
        <w:t xml:space="preserve">2.1. </w:t>
      </w:r>
      <w:r w:rsidR="00E12016" w:rsidRPr="00011468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детском саду </w:t>
      </w:r>
      <w:r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 Федеральным законом от 29.12.2012 № 273 –ФЗ «Об образовании в Российской Федерации</w:t>
      </w:r>
      <w:r w:rsidR="0004280C">
        <w:rPr>
          <w:rFonts w:ascii="Times New Roman" w:hAnsi="Times New Roman" w:cs="Times New Roman"/>
          <w:sz w:val="26"/>
          <w:szCs w:val="26"/>
        </w:rPr>
        <w:t xml:space="preserve">»,  СП 2.4.3648-20 «Санитарно –эпидемиологические требования к организациям воспитания и обучения, отдыха и оздоровления детей и молодёжи», а так же </w:t>
      </w:r>
      <w:r w:rsidR="00E12016" w:rsidRPr="00011468">
        <w:rPr>
          <w:rFonts w:ascii="Times New Roman" w:hAnsi="Times New Roman" w:cs="Times New Roman"/>
          <w:sz w:val="26"/>
          <w:szCs w:val="26"/>
        </w:rPr>
        <w:t>осуществляется по основной образовательной программе дошкольного образования,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«От рождения до школы» Т.С.</w:t>
      </w:r>
      <w:r w:rsidR="00F015E3">
        <w:rPr>
          <w:rFonts w:ascii="Times New Roman" w:hAnsi="Times New Roman" w:cs="Times New Roman"/>
          <w:sz w:val="26"/>
          <w:szCs w:val="26"/>
        </w:rPr>
        <w:t xml:space="preserve"> </w:t>
      </w:r>
      <w:r w:rsidR="00E12016" w:rsidRPr="00011468">
        <w:rPr>
          <w:rFonts w:ascii="Times New Roman" w:hAnsi="Times New Roman" w:cs="Times New Roman"/>
          <w:sz w:val="26"/>
          <w:szCs w:val="26"/>
        </w:rPr>
        <w:t>Комаровой, В.А.</w:t>
      </w:r>
      <w:r w:rsidR="00F015E3">
        <w:rPr>
          <w:rFonts w:ascii="Times New Roman" w:hAnsi="Times New Roman" w:cs="Times New Roman"/>
          <w:sz w:val="26"/>
          <w:szCs w:val="26"/>
        </w:rPr>
        <w:t xml:space="preserve"> </w:t>
      </w:r>
      <w:r w:rsidR="00E12016" w:rsidRPr="00011468">
        <w:rPr>
          <w:rFonts w:ascii="Times New Roman" w:hAnsi="Times New Roman" w:cs="Times New Roman"/>
          <w:sz w:val="26"/>
          <w:szCs w:val="26"/>
        </w:rPr>
        <w:t>Васильевой, М.Н.</w:t>
      </w:r>
      <w:r w:rsidR="00F015E3">
        <w:rPr>
          <w:rFonts w:ascii="Times New Roman" w:hAnsi="Times New Roman" w:cs="Times New Roman"/>
          <w:sz w:val="26"/>
          <w:szCs w:val="26"/>
        </w:rPr>
        <w:t xml:space="preserve"> </w:t>
      </w:r>
      <w:r w:rsidR="00E12016" w:rsidRPr="00011468">
        <w:rPr>
          <w:rFonts w:ascii="Times New Roman" w:hAnsi="Times New Roman" w:cs="Times New Roman"/>
          <w:sz w:val="26"/>
          <w:szCs w:val="26"/>
        </w:rPr>
        <w:t>Гербовой.</w:t>
      </w:r>
      <w:r w:rsidR="00F015E3">
        <w:rPr>
          <w:rFonts w:ascii="Times New Roman" w:hAnsi="Times New Roman" w:cs="Times New Roman"/>
          <w:sz w:val="26"/>
          <w:szCs w:val="26"/>
        </w:rPr>
        <w:t xml:space="preserve"> </w:t>
      </w:r>
      <w:r w:rsidR="00E12016" w:rsidRPr="00011468">
        <w:rPr>
          <w:rFonts w:ascii="Times New Roman" w:hAnsi="Times New Roman" w:cs="Times New Roman"/>
          <w:sz w:val="26"/>
          <w:szCs w:val="26"/>
        </w:rPr>
        <w:t>При разработке образовательной программы и организации образовательного процесса детский сад ориентируется также на программу обучения родному (чукотскому языку).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Образовательная программа реализуется в процессе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 разнообразной детской 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деятельности (игровой, коммуникативной, трудовой, познавательно исследовательской, продуктивной, музыкально-художественной, чтения художественной литературы).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Целью образовательного процесса МБДОУ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условий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для 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максимального раскрытия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потенциала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 xml:space="preserve">ребенка,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 xml:space="preserve">открывающего 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активной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успешной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жизнедеятельности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>сообществе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взрослых. 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lastRenderedPageBreak/>
        <w:t xml:space="preserve">           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безопасности</w:t>
      </w:r>
      <w:r w:rsidR="00D51261">
        <w:rPr>
          <w:rFonts w:ascii="Times New Roman" w:hAnsi="Times New Roman" w:cs="Times New Roman"/>
          <w:sz w:val="26"/>
          <w:szCs w:val="26"/>
        </w:rPr>
        <w:t xml:space="preserve"> жизнедеятельности дошкольника.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12016" w:rsidRDefault="0064611F" w:rsidP="00E12016">
      <w:pPr>
        <w:tabs>
          <w:tab w:val="left" w:pos="7961"/>
        </w:tabs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2.2. </w:t>
      </w:r>
      <w:r w:rsidR="00E12016" w:rsidRPr="00011468">
        <w:rPr>
          <w:rFonts w:eastAsiaTheme="minorHAnsi"/>
          <w:b/>
          <w:sz w:val="26"/>
          <w:szCs w:val="26"/>
          <w:lang w:eastAsia="en-US"/>
        </w:rPr>
        <w:t>Анализ мониторинга выявления результатов освоения ООП</w:t>
      </w:r>
    </w:p>
    <w:p w:rsidR="00D51261" w:rsidRDefault="00D51261" w:rsidP="00E12016">
      <w:pPr>
        <w:tabs>
          <w:tab w:val="left" w:pos="7961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a"/>
        <w:tblW w:w="9442" w:type="dxa"/>
        <w:tblLook w:val="04A0"/>
      </w:tblPr>
      <w:tblGrid>
        <w:gridCol w:w="3794"/>
        <w:gridCol w:w="2268"/>
        <w:gridCol w:w="1701"/>
        <w:gridCol w:w="1679"/>
      </w:tblGrid>
      <w:tr w:rsidR="00D51261" w:rsidRPr="00011468" w:rsidTr="00D872F6">
        <w:trPr>
          <w:trHeight w:val="540"/>
        </w:trPr>
        <w:tc>
          <w:tcPr>
            <w:tcW w:w="3794" w:type="dxa"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Уровень усвоения программы</w:t>
            </w:r>
          </w:p>
        </w:tc>
        <w:tc>
          <w:tcPr>
            <w:tcW w:w="1701" w:type="dxa"/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Октябрь 201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79" w:type="dxa"/>
          </w:tcPr>
          <w:p w:rsidR="00D51261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Май</w:t>
            </w:r>
          </w:p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2020</w:t>
            </w:r>
          </w:p>
        </w:tc>
      </w:tr>
      <w:tr w:rsidR="00D51261" w:rsidRPr="00011468" w:rsidTr="00D872F6">
        <w:trPr>
          <w:trHeight w:val="286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332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20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03"/>
        </w:trPr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03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135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32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Речевое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303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 w:rsidRPr="00011468">
              <w:rPr>
                <w:sz w:val="26"/>
                <w:szCs w:val="26"/>
              </w:rPr>
              <w:t>65%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03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86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36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303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51261" w:rsidRPr="00011468" w:rsidRDefault="00D51261" w:rsidP="00D87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11468">
              <w:rPr>
                <w:sz w:val="26"/>
                <w:szCs w:val="26"/>
              </w:rPr>
              <w:t>%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32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Физическое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20%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36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60%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D51261" w:rsidRPr="00011468" w:rsidTr="00D872F6">
        <w:trPr>
          <w:trHeight w:val="287"/>
        </w:trPr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20%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51261" w:rsidRPr="00011468" w:rsidRDefault="00D51261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A81ADE" w:rsidRDefault="00A81ADE" w:rsidP="00A81ADE">
      <w:pPr>
        <w:pStyle w:val="a7"/>
        <w:jc w:val="both"/>
        <w:rPr>
          <w:b/>
          <w:sz w:val="26"/>
          <w:szCs w:val="26"/>
        </w:rPr>
      </w:pPr>
    </w:p>
    <w:p w:rsidR="00A81ADE" w:rsidRPr="00011468" w:rsidRDefault="00D51261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81ADE" w:rsidRPr="00011468">
        <w:rPr>
          <w:rFonts w:ascii="Times New Roman" w:hAnsi="Times New Roman" w:cs="Times New Roman"/>
          <w:b/>
          <w:sz w:val="26"/>
          <w:szCs w:val="26"/>
        </w:rPr>
        <w:t>Готовность детей к обучению в школе</w:t>
      </w:r>
      <w:r w:rsidR="00A81ADE" w:rsidRPr="00011468">
        <w:rPr>
          <w:rFonts w:ascii="Times New Roman" w:hAnsi="Times New Roman" w:cs="Times New Roman"/>
          <w:sz w:val="26"/>
          <w:szCs w:val="26"/>
        </w:rPr>
        <w:t xml:space="preserve"> характеризует достигнутый уровень психологического развития накануне поступления в школу. </w:t>
      </w:r>
    </w:p>
    <w:p w:rsidR="00A81ADE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Результаты мониторинга готовности воспитанников к учебной деятельности (итоговые результаты психолого-педагогической диагностики) </w:t>
      </w:r>
      <w:r>
        <w:rPr>
          <w:rFonts w:ascii="Times New Roman" w:hAnsi="Times New Roman" w:cs="Times New Roman"/>
          <w:sz w:val="26"/>
          <w:szCs w:val="26"/>
        </w:rPr>
        <w:t xml:space="preserve">проведенные в начале учебного года </w:t>
      </w:r>
      <w:r w:rsidRPr="00011468">
        <w:rPr>
          <w:rFonts w:ascii="Times New Roman" w:hAnsi="Times New Roman" w:cs="Times New Roman"/>
          <w:sz w:val="26"/>
          <w:szCs w:val="26"/>
        </w:rPr>
        <w:t>показ</w:t>
      </w:r>
      <w:r>
        <w:rPr>
          <w:rFonts w:ascii="Times New Roman" w:hAnsi="Times New Roman" w:cs="Times New Roman"/>
          <w:sz w:val="26"/>
          <w:szCs w:val="26"/>
        </w:rPr>
        <w:t>ывают :</w:t>
      </w:r>
    </w:p>
    <w:p w:rsidR="00A81ADE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1411"/>
        <w:gridCol w:w="1533"/>
        <w:gridCol w:w="1542"/>
        <w:gridCol w:w="1528"/>
        <w:gridCol w:w="1506"/>
        <w:gridCol w:w="2051"/>
      </w:tblGrid>
      <w:tr w:rsidR="00A81ADE" w:rsidTr="00D872F6">
        <w:tc>
          <w:tcPr>
            <w:tcW w:w="1411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Высокий </w:t>
            </w:r>
          </w:p>
        </w:tc>
        <w:tc>
          <w:tcPr>
            <w:tcW w:w="1542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Хороший</w:t>
            </w:r>
          </w:p>
        </w:tc>
        <w:tc>
          <w:tcPr>
            <w:tcW w:w="1528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506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Низкий </w:t>
            </w:r>
          </w:p>
        </w:tc>
        <w:tc>
          <w:tcPr>
            <w:tcW w:w="2051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 не сформирован</w:t>
            </w:r>
          </w:p>
        </w:tc>
      </w:tr>
      <w:tr w:rsidR="00A81ADE" w:rsidTr="00D872F6">
        <w:tc>
          <w:tcPr>
            <w:tcW w:w="1411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33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542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1528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1506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2051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A81ADE" w:rsidTr="00D872F6">
        <w:tc>
          <w:tcPr>
            <w:tcW w:w="1411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A81ADE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E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1261" w:rsidRPr="00A81ADE" w:rsidRDefault="00D51261" w:rsidP="00E12016">
      <w:pPr>
        <w:tabs>
          <w:tab w:val="left" w:pos="7961"/>
        </w:tabs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В связи с эпидемиологической обстановкой, связанной с новой  кароновирусной инфекцией  в мае мониторинг </w:t>
      </w:r>
      <w:r w:rsidR="00A81ADE" w:rsidRPr="00A81ADE">
        <w:rPr>
          <w:b/>
          <w:sz w:val="26"/>
          <w:szCs w:val="26"/>
        </w:rPr>
        <w:t xml:space="preserve">по всем группам и  по подготовке детей к школе </w:t>
      </w:r>
      <w:r w:rsidRPr="00A81ADE">
        <w:rPr>
          <w:rFonts w:eastAsiaTheme="minorHAnsi"/>
          <w:b/>
          <w:sz w:val="26"/>
          <w:szCs w:val="26"/>
          <w:lang w:eastAsia="en-US"/>
        </w:rPr>
        <w:t>проведён не был.</w:t>
      </w:r>
    </w:p>
    <w:p w:rsidR="00E12016" w:rsidRPr="00A81ADE" w:rsidRDefault="00E12016" w:rsidP="00D51261">
      <w:pPr>
        <w:tabs>
          <w:tab w:val="left" w:pos="7961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Сравнительный анализ результатов освоения Образовательной программы на начало и конец учебного года </w:t>
      </w:r>
      <w:r w:rsidR="00D51261"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в освоении программных за</w:t>
      </w:r>
      <w:r w:rsidR="00D51261">
        <w:rPr>
          <w:rFonts w:ascii="Times New Roman" w:hAnsi="Times New Roman" w:cs="Times New Roman"/>
          <w:sz w:val="26"/>
          <w:szCs w:val="26"/>
        </w:rPr>
        <w:t>дач по образовательным областям провести невозможно.</w:t>
      </w:r>
    </w:p>
    <w:p w:rsidR="00E12016" w:rsidRPr="00011468" w:rsidRDefault="00E12016" w:rsidP="00E1201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</w:t>
      </w:r>
    </w:p>
    <w:p w:rsidR="00680311" w:rsidRPr="00680311" w:rsidRDefault="00680311" w:rsidP="00680311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64611F">
        <w:rPr>
          <w:rFonts w:eastAsia="Calibri"/>
          <w:sz w:val="26"/>
          <w:szCs w:val="26"/>
        </w:rPr>
        <w:t xml:space="preserve">2.3. </w:t>
      </w:r>
      <w:r w:rsidRPr="00680311">
        <w:rPr>
          <w:rFonts w:eastAsia="Calibri"/>
          <w:b/>
          <w:sz w:val="26"/>
          <w:szCs w:val="26"/>
        </w:rPr>
        <w:t>Охрана и укрепление здоровья детей.</w:t>
      </w:r>
    </w:p>
    <w:p w:rsidR="00A81ADE" w:rsidRPr="00011468" w:rsidRDefault="00680311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80311">
        <w:rPr>
          <w:sz w:val="26"/>
          <w:szCs w:val="26"/>
        </w:rPr>
        <w:lastRenderedPageBreak/>
        <w:t xml:space="preserve">       </w:t>
      </w:r>
      <w:r w:rsidR="00A81ADE">
        <w:rPr>
          <w:rFonts w:ascii="Times New Roman" w:hAnsi="Times New Roman" w:cs="Times New Roman"/>
          <w:sz w:val="26"/>
          <w:szCs w:val="26"/>
        </w:rPr>
        <w:t>В 2019-2020</w:t>
      </w:r>
      <w:r w:rsidR="00A81ADE" w:rsidRPr="00011468">
        <w:rPr>
          <w:rFonts w:ascii="Times New Roman" w:hAnsi="Times New Roman" w:cs="Times New Roman"/>
          <w:sz w:val="26"/>
          <w:szCs w:val="26"/>
        </w:rPr>
        <w:t xml:space="preserve"> учебном году вся работа по охране и укреплению здоровья детей строилась на результатах оценки здоровья и физического развития каждого ребёнка и была основана на взаимодействии специалистов детского сада и медицинского работника детского сада. 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В дошкольном учреждении созданы условия для сохранения и укрепления здоровья  воспитанников: имеется физкультурный зал, в группах оформлены физкультурные уголки, педагоги учат дошкольников осознавать ценности здорового образа жизни, воспитывают у них потребность бережно относиться к  своему здоровью, знакомят с элементарными правилами безопасного поведения в быту и на природе. За детьми обеспечен заботливый уход, организовано разнообразное полноценное сбалансированное питание. 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В МБДОУ систематизирована работа по адаптации детей к МБДОУ, позволяющая постепенному вхождению ребенка в детский сад и комфортной его адапта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01146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сентябре  было проведено родительское собрание «Адаптация детей к ДОУ» с родителями вновь поступивших детей</w:t>
      </w:r>
      <w:r w:rsidRPr="00011468">
        <w:rPr>
          <w:rFonts w:ascii="Times New Roman" w:hAnsi="Times New Roman" w:cs="Times New Roman"/>
          <w:sz w:val="26"/>
          <w:szCs w:val="26"/>
        </w:rPr>
        <w:t>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</w:t>
      </w:r>
      <w:r w:rsidR="0064611F">
        <w:rPr>
          <w:rFonts w:ascii="Times New Roman" w:hAnsi="Times New Roman" w:cs="Times New Roman"/>
          <w:sz w:val="26"/>
          <w:szCs w:val="26"/>
        </w:rPr>
        <w:t xml:space="preserve">2.4. </w:t>
      </w:r>
      <w:r w:rsidRPr="00011468">
        <w:rPr>
          <w:rFonts w:ascii="Times New Roman" w:hAnsi="Times New Roman" w:cs="Times New Roman"/>
          <w:b/>
          <w:sz w:val="26"/>
          <w:szCs w:val="26"/>
        </w:rPr>
        <w:t>Анализ  адаптации детей 2 ранней группы.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34"/>
        <w:gridCol w:w="6034"/>
        <w:gridCol w:w="3285"/>
      </w:tblGrid>
      <w:tr w:rsidR="00A81ADE" w:rsidRPr="00011468" w:rsidTr="00D872F6">
        <w:tc>
          <w:tcPr>
            <w:tcW w:w="5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Степень адаптации</w:t>
            </w:r>
          </w:p>
        </w:tc>
        <w:tc>
          <w:tcPr>
            <w:tcW w:w="3285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</w:tr>
      <w:tr w:rsidR="00A81ADE" w:rsidRPr="00011468" w:rsidTr="00D872F6">
        <w:tc>
          <w:tcPr>
            <w:tcW w:w="5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0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Легкая адаптация</w:t>
            </w:r>
          </w:p>
        </w:tc>
        <w:tc>
          <w:tcPr>
            <w:tcW w:w="3285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81ADE" w:rsidRPr="00011468" w:rsidTr="00D872F6">
        <w:tc>
          <w:tcPr>
            <w:tcW w:w="5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60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Адаптация средней тяжести</w:t>
            </w:r>
          </w:p>
        </w:tc>
        <w:tc>
          <w:tcPr>
            <w:tcW w:w="3285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81ADE" w:rsidRPr="00011468" w:rsidTr="00D872F6">
        <w:tc>
          <w:tcPr>
            <w:tcW w:w="5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60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Тяжелая адаптация</w:t>
            </w:r>
          </w:p>
        </w:tc>
        <w:tc>
          <w:tcPr>
            <w:tcW w:w="3285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81ADE" w:rsidRPr="00011468" w:rsidTr="00D872F6">
        <w:tc>
          <w:tcPr>
            <w:tcW w:w="5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6034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Сверхтяжелая адаптация</w:t>
            </w:r>
          </w:p>
        </w:tc>
        <w:tc>
          <w:tcPr>
            <w:tcW w:w="3285" w:type="dxa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Вследствие благоприятного эмоционально-психологического климата в коллективе и взаимодействии взрослых с детьми, прошла быстрая и безболезненная адаптация детей к условиям детского сада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ADE" w:rsidRPr="00011468" w:rsidRDefault="0064611F" w:rsidP="00A81AD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="00A81ADE">
        <w:rPr>
          <w:rFonts w:ascii="Times New Roman" w:hAnsi="Times New Roman" w:cs="Times New Roman"/>
          <w:b/>
          <w:sz w:val="26"/>
          <w:szCs w:val="26"/>
        </w:rPr>
        <w:t xml:space="preserve">Анализ заболеваемости за 2019-2020 </w:t>
      </w:r>
      <w:r w:rsidR="00A81ADE" w:rsidRPr="00011468">
        <w:rPr>
          <w:rFonts w:ascii="Times New Roman" w:hAnsi="Times New Roman" w:cs="Times New Roman"/>
          <w:b/>
          <w:sz w:val="26"/>
          <w:szCs w:val="26"/>
        </w:rPr>
        <w:t xml:space="preserve"> учебный год показал следующее: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6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0" w:type="auto"/>
        <w:jc w:val="center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"/>
        <w:gridCol w:w="1232"/>
        <w:gridCol w:w="979"/>
        <w:gridCol w:w="881"/>
        <w:gridCol w:w="721"/>
        <w:gridCol w:w="1088"/>
        <w:gridCol w:w="1126"/>
        <w:gridCol w:w="1330"/>
        <w:gridCol w:w="911"/>
      </w:tblGrid>
      <w:tr w:rsidR="00A81ADE" w:rsidRPr="00011468" w:rsidTr="00D872F6">
        <w:trPr>
          <w:jc w:val="center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Учебный </w:t>
            </w:r>
          </w:p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1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Группы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Итого по</w:t>
            </w:r>
          </w:p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</w:tr>
      <w:tr w:rsidR="00A81ADE" w:rsidRPr="00011468" w:rsidTr="00D872F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 ран.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1-я мл.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 мл.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Подгото-</w:t>
            </w:r>
          </w:p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вительная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ADE" w:rsidRPr="00011468" w:rsidTr="00D872F6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списочный состав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A81ADE" w:rsidRPr="00011468" w:rsidTr="00D872F6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число пропусков по болезни 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2750</w:t>
            </w:r>
          </w:p>
        </w:tc>
      </w:tr>
      <w:tr w:rsidR="00A81ADE" w:rsidRPr="00011468" w:rsidTr="00D872F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списочный состав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A81ADE" w:rsidRPr="00011468" w:rsidTr="00D872F6">
        <w:trPr>
          <w:jc w:val="center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число пропусков по болезни 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3488</w:t>
            </w:r>
          </w:p>
        </w:tc>
      </w:tr>
      <w:tr w:rsidR="00A81ADE" w:rsidRPr="00011468" w:rsidTr="00D872F6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ADE" w:rsidRPr="00011468" w:rsidTr="00D872F6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DE" w:rsidRPr="00011468" w:rsidRDefault="00A81ADE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81ADE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связи с пандемией коронавируса и закрытием МБДОУ «ДС «Солнышко» с.Лорино» с 31 марта  по 6 июля анализ заболеваемости проводился только с сентября по март.</w:t>
      </w:r>
      <w:r w:rsidRPr="0001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Результаты анализа показывают, что заболеваемость детей в 2019-2020 году по сравнению с прошлым годом увеличилась на 30%. В связи с этим на следующий </w:t>
      </w:r>
      <w:r>
        <w:rPr>
          <w:rFonts w:ascii="Times New Roman" w:hAnsi="Times New Roman" w:cs="Times New Roman"/>
          <w:sz w:val="26"/>
          <w:szCs w:val="26"/>
        </w:rPr>
        <w:lastRenderedPageBreak/>
        <w:t>учебный год одной из годовых задач будет задача по здоровьесбережению и использованию  новых здоровьесберезающих технологий в работе ДОУ.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11468">
        <w:rPr>
          <w:rFonts w:ascii="Times New Roman" w:hAnsi="Times New Roman" w:cs="Times New Roman"/>
          <w:sz w:val="26"/>
          <w:szCs w:val="26"/>
        </w:rPr>
        <w:t>Повышение заболеваемости у детей наблюдается в раннем и младшем возрасте, так как проходит адаптации организма к условиям детского сада, в осенне-весенний период обостряются хронические заболевания.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В течение года использовались различные формы физкультурно-оздоровительной работы: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1.      Физкультурные занятия в физкультурном зале и на воздухе, при этом учитывались индивидуальные и возрастные особенности детей. 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2.      Проведение музыкально-спортивных праздников и досугов в спортзале и на улице.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3.      Утренняя гимнастика и гимнастика после сна.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4.      Закаливающие мероприятия после дневного сна и др.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5.      Комплексы упражнений для профилактики плоскостопия.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6.      Прогулки.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7.      Дни здоровья.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8.      Пальчиковая, артикуляционная гимнастика.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Учитывая индивидуальные особенности состояния здоровья ребенка, пере</w:t>
      </w:r>
      <w:r w:rsidRPr="00011468">
        <w:rPr>
          <w:rFonts w:ascii="Times New Roman" w:hAnsi="Times New Roman" w:cs="Times New Roman"/>
          <w:sz w:val="26"/>
          <w:szCs w:val="26"/>
        </w:rPr>
        <w:softHyphen/>
        <w:t>несенные инфекционные заболевания, эмоциональный настрой, дети в группах делились на подгруппы и намечались пути их оздо</w:t>
      </w:r>
      <w:r w:rsidRPr="00011468">
        <w:rPr>
          <w:rFonts w:ascii="Times New Roman" w:hAnsi="Times New Roman" w:cs="Times New Roman"/>
          <w:sz w:val="26"/>
          <w:szCs w:val="26"/>
        </w:rPr>
        <w:softHyphen/>
        <w:t>ровления. Использовались все природные факторы: вода, воздух, солнце. Закаливающие мероприятия осуществлялись круглый год. В период адаптации детей приме</w:t>
      </w:r>
      <w:r w:rsidRPr="00011468">
        <w:rPr>
          <w:rFonts w:ascii="Times New Roman" w:hAnsi="Times New Roman" w:cs="Times New Roman"/>
          <w:sz w:val="26"/>
          <w:szCs w:val="26"/>
        </w:rPr>
        <w:softHyphen/>
        <w:t>нялись воздушные ванны (облегченная одежда, сон при открытых фрамугах). Парал</w:t>
      </w:r>
      <w:r w:rsidRPr="00011468">
        <w:rPr>
          <w:rFonts w:ascii="Times New Roman" w:hAnsi="Times New Roman" w:cs="Times New Roman"/>
          <w:sz w:val="26"/>
          <w:szCs w:val="26"/>
        </w:rPr>
        <w:softHyphen/>
        <w:t>лельно с закаливанием в ДОУ  в системе проводились профилактиче</w:t>
      </w:r>
      <w:r w:rsidRPr="00011468">
        <w:rPr>
          <w:rFonts w:ascii="Times New Roman" w:hAnsi="Times New Roman" w:cs="Times New Roman"/>
          <w:sz w:val="26"/>
          <w:szCs w:val="26"/>
        </w:rPr>
        <w:softHyphen/>
        <w:t>ские оздоровительные мероприятия в соответствии с разработанным помесячным планом.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Анализ  физкультурно-оздоровительной работы показал, что педагогическим коллективом была проведена большая работа в данном направлении:</w:t>
      </w:r>
    </w:p>
    <w:p w:rsidR="00A81ADE" w:rsidRPr="00011468" w:rsidRDefault="00A81ADE" w:rsidP="00A81A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Выработана система проведения режимных мероприятий.</w:t>
      </w:r>
    </w:p>
    <w:p w:rsidR="00A81ADE" w:rsidRPr="00011468" w:rsidRDefault="00A81ADE" w:rsidP="00A81A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Осуществляется индивидуальный подход к ослабленным детям в период адаптации, после перенесённого заболевания.</w:t>
      </w:r>
    </w:p>
    <w:p w:rsidR="00A81ADE" w:rsidRPr="00011468" w:rsidRDefault="00A81ADE" w:rsidP="00A81ADE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Включение  в занятия  динамических пауз, физкультминуток, упражнений для профилактики плоскостопия, сохранения осанки.</w:t>
      </w:r>
    </w:p>
    <w:p w:rsidR="00A81ADE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 Учитывая данные анализа состояния здоровья, в особом внимании нуждаются вопросы организации физкультурно-оздоровительной и профилактической работы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>детьми, а также применения в образовательном процессе здоровьесберегающих технологий.</w:t>
      </w:r>
    </w:p>
    <w:p w:rsidR="00444375" w:rsidRPr="00444375" w:rsidRDefault="00373288" w:rsidP="00A81ADE">
      <w:pPr>
        <w:pStyle w:val="a7"/>
        <w:jc w:val="both"/>
        <w:rPr>
          <w:sz w:val="26"/>
          <w:szCs w:val="26"/>
          <w:shd w:val="clear" w:color="auto" w:fill="FFFFFF"/>
        </w:rPr>
      </w:pPr>
      <w:r w:rsidRPr="00A81AD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Организация специализированной (коррекционной) помощи детям, в т.ч. детям с ограниченными возможностями здоровья: </w:t>
      </w:r>
      <w:r w:rsidR="00F52868" w:rsidRPr="00A81A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ДОУ </w:t>
      </w:r>
      <w:r w:rsidRPr="00A81A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функционирует психолого-педагогическая  служба  для оказания специализированной помощи детям, в т.ч. детям общеразвивающих групп. В ДОУ имеется педаго</w:t>
      </w:r>
      <w:r w:rsidR="00444375" w:rsidRPr="00A81ADE">
        <w:rPr>
          <w:rFonts w:ascii="Times New Roman" w:hAnsi="Times New Roman" w:cs="Times New Roman"/>
          <w:sz w:val="26"/>
          <w:szCs w:val="26"/>
          <w:shd w:val="clear" w:color="auto" w:fill="FFFFFF"/>
        </w:rPr>
        <w:t>г-психолог и социальный педагог</w:t>
      </w:r>
      <w:r w:rsidR="001E2470">
        <w:rPr>
          <w:sz w:val="26"/>
          <w:szCs w:val="26"/>
          <w:shd w:val="clear" w:color="auto" w:fill="FFFFFF"/>
        </w:rPr>
        <w:t>.</w:t>
      </w:r>
    </w:p>
    <w:p w:rsidR="00A81ADE" w:rsidRDefault="00A81ADE" w:rsidP="009A63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A81ADE" w:rsidRDefault="00A81ADE" w:rsidP="009A63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A81ADE" w:rsidRDefault="00A81ADE" w:rsidP="009A63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A81ADE" w:rsidRDefault="00A81ADE" w:rsidP="009A63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A81ADE" w:rsidRDefault="00A81ADE" w:rsidP="009A63AB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9A63AB" w:rsidRDefault="0064611F" w:rsidP="009A63AB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2.6. </w:t>
      </w:r>
      <w:r w:rsidR="00373288" w:rsidRPr="009A63A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Дополнительные образовательные услуги:  </w:t>
      </w:r>
      <w:r w:rsidR="00373288" w:rsidRPr="009A63AB">
        <w:rPr>
          <w:rFonts w:ascii="Times New Roman" w:hAnsi="Times New Roman" w:cs="Times New Roman"/>
          <w:sz w:val="26"/>
          <w:szCs w:val="26"/>
          <w:shd w:val="clear" w:color="auto" w:fill="FFFFFF"/>
        </w:rPr>
        <w:t>ДОУ оказывает дополнительные  образовател</w:t>
      </w:r>
      <w:r w:rsidR="009A63AB">
        <w:rPr>
          <w:rFonts w:ascii="Times New Roman" w:hAnsi="Times New Roman" w:cs="Times New Roman"/>
          <w:sz w:val="26"/>
          <w:szCs w:val="26"/>
          <w:shd w:val="clear" w:color="auto" w:fill="FFFFFF"/>
        </w:rPr>
        <w:t>ьные  услуги:</w:t>
      </w:r>
    </w:p>
    <w:p w:rsidR="002E3A29" w:rsidRDefault="002E3A29" w:rsidP="009A63AB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439"/>
        <w:gridCol w:w="3021"/>
        <w:gridCol w:w="1902"/>
        <w:gridCol w:w="1903"/>
      </w:tblGrid>
      <w:tr w:rsidR="002E3A29" w:rsidRPr="00011468" w:rsidTr="00D872F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B3323D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 </w:t>
            </w: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B3323D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B3323D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группы, возраст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B3323D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t>Ф. И. О. </w:t>
            </w: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руководителя </w:t>
            </w: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кружка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B3323D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23D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2E3A29" w:rsidRPr="00011468" w:rsidTr="00D872F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Обучение детей родному (чукотскому языку)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 младшая, средняя, старшая, подготовительная</w:t>
            </w:r>
          </w:p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Горяинова Е.В.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8 раз в неделю по 15-30 минут</w:t>
            </w:r>
          </w:p>
        </w:tc>
      </w:tr>
      <w:tr w:rsidR="002E3A29" w:rsidRPr="00011468" w:rsidTr="00D872F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«Звездочки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»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  старшая, подготовительная к школе группа 4-7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Чайвыргина В.А.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 раз в неделю по 25 минут во второй </w:t>
            </w:r>
          </w:p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половине дня</w:t>
            </w:r>
          </w:p>
        </w:tc>
      </w:tr>
      <w:tr w:rsidR="002E3A29" w:rsidRPr="00011468" w:rsidTr="00D872F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«Мой любимый мультфильм»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 6-7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Максименко С.Е.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1 раз в неделю по 25 минут во второй </w:t>
            </w:r>
          </w:p>
          <w:p w:rsidR="002E3A29" w:rsidRPr="00011468" w:rsidRDefault="002E3A29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половине дня</w:t>
            </w:r>
          </w:p>
        </w:tc>
      </w:tr>
    </w:tbl>
    <w:p w:rsidR="002E3A29" w:rsidRPr="00011468" w:rsidRDefault="002E3A29" w:rsidP="002E3A2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 </w:t>
      </w:r>
    </w:p>
    <w:p w:rsidR="002E3A29" w:rsidRPr="00011468" w:rsidRDefault="002E3A29" w:rsidP="002E3A29">
      <w:pPr>
        <w:jc w:val="both"/>
        <w:rPr>
          <w:sz w:val="26"/>
          <w:szCs w:val="26"/>
          <w:shd w:val="clear" w:color="auto" w:fill="FFFFFF"/>
        </w:rPr>
      </w:pPr>
      <w:r w:rsidRPr="00011468">
        <w:rPr>
          <w:sz w:val="26"/>
          <w:szCs w:val="26"/>
          <w:shd w:val="clear" w:color="auto" w:fill="FFFFFF"/>
        </w:rPr>
        <w:t>Педагог дополнительного образования Горяинова Е.В. проводила работу с детьми по изучению родного (чукотского языка).</w:t>
      </w:r>
      <w:r w:rsidRPr="00011468">
        <w:rPr>
          <w:sz w:val="26"/>
          <w:szCs w:val="26"/>
        </w:rPr>
        <w:t xml:space="preserve"> Задачами ее работы были: </w:t>
      </w:r>
    </w:p>
    <w:p w:rsidR="002E3A29" w:rsidRPr="00011468" w:rsidRDefault="002E3A29" w:rsidP="002E3A29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iCs/>
          <w:sz w:val="26"/>
          <w:szCs w:val="26"/>
          <w:lang w:eastAsia="en-US"/>
        </w:rPr>
        <w:t>1. С</w:t>
      </w:r>
      <w:r w:rsidRPr="00011468">
        <w:rPr>
          <w:rFonts w:eastAsiaTheme="minorHAnsi"/>
          <w:sz w:val="26"/>
          <w:szCs w:val="26"/>
          <w:lang w:eastAsia="en-US"/>
        </w:rPr>
        <w:t xml:space="preserve">оздание условий с целью преодоления психологических барьеров в дальнейшем использовании чукотского языка как средства общения; </w:t>
      </w:r>
    </w:p>
    <w:p w:rsidR="002E3A29" w:rsidRPr="00011468" w:rsidRDefault="002E3A29" w:rsidP="002E3A29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iCs/>
          <w:sz w:val="26"/>
          <w:szCs w:val="26"/>
          <w:lang w:eastAsia="en-US"/>
        </w:rPr>
        <w:t>2.</w:t>
      </w:r>
      <w:r w:rsidRPr="00011468">
        <w:rPr>
          <w:rFonts w:eastAsiaTheme="minorHAnsi"/>
          <w:sz w:val="26"/>
          <w:szCs w:val="26"/>
          <w:lang w:eastAsia="en-US"/>
        </w:rPr>
        <w:t xml:space="preserve"> Формирование определенных умений, навыков произношения;</w:t>
      </w:r>
    </w:p>
    <w:p w:rsidR="002E3A29" w:rsidRPr="00011468" w:rsidRDefault="002E3A29" w:rsidP="002E3A29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iCs/>
          <w:sz w:val="26"/>
          <w:szCs w:val="26"/>
          <w:lang w:eastAsia="en-US"/>
        </w:rPr>
        <w:t>3.</w:t>
      </w:r>
      <w:r w:rsidRPr="00011468">
        <w:rPr>
          <w:rFonts w:eastAsiaTheme="minorHAnsi"/>
          <w:sz w:val="26"/>
          <w:szCs w:val="26"/>
          <w:lang w:eastAsia="en-US"/>
        </w:rPr>
        <w:t xml:space="preserve"> Овладение лексическим материалом по темам близким детям (игрушки, семья, одежда, животные, цвета и т.д.);</w:t>
      </w:r>
    </w:p>
    <w:p w:rsidR="002E3A29" w:rsidRPr="00011468" w:rsidRDefault="002E3A29" w:rsidP="002E3A29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>4. Формировать элементарные представления о растительном и животном мире Чукотки, о явлениях природы;</w:t>
      </w:r>
    </w:p>
    <w:p w:rsidR="002E3A29" w:rsidRPr="00011468" w:rsidRDefault="002E3A29" w:rsidP="002E3A29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>5. Познакомить с культурой, традициями и обычаями своего народа;</w:t>
      </w:r>
    </w:p>
    <w:p w:rsidR="002E3A29" w:rsidRPr="00011468" w:rsidRDefault="002E3A29" w:rsidP="002E3A29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 xml:space="preserve">6. </w:t>
      </w:r>
      <w:r w:rsidRPr="00011468">
        <w:rPr>
          <w:rFonts w:eastAsiaTheme="minorHAnsi"/>
          <w:color w:val="000000"/>
          <w:sz w:val="26"/>
          <w:szCs w:val="26"/>
          <w:lang w:eastAsia="en-US"/>
        </w:rPr>
        <w:t>Развивать познавательные и языковые способности детей;</w:t>
      </w:r>
    </w:p>
    <w:p w:rsidR="002E3A29" w:rsidRPr="00011468" w:rsidRDefault="002E3A29" w:rsidP="002E3A29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011468">
        <w:rPr>
          <w:rFonts w:eastAsiaTheme="minorHAnsi"/>
          <w:color w:val="000000"/>
          <w:sz w:val="26"/>
          <w:szCs w:val="26"/>
          <w:lang w:eastAsia="en-US"/>
        </w:rPr>
        <w:t>7. Воспитать достойного гражданина и патриота, знающего и любящего свою малую Родину, свой край, село, где он родился и живёт.</w:t>
      </w:r>
    </w:p>
    <w:p w:rsidR="002E3A29" w:rsidRDefault="002E3A29" w:rsidP="002E3A29">
      <w:pPr>
        <w:spacing w:before="100" w:beforeAutospacing="1" w:after="100" w:afterAutospacing="1"/>
        <w:jc w:val="both"/>
        <w:rPr>
          <w:sz w:val="26"/>
          <w:szCs w:val="26"/>
        </w:rPr>
      </w:pPr>
      <w:r w:rsidRPr="00011468">
        <w:rPr>
          <w:sz w:val="26"/>
          <w:szCs w:val="26"/>
        </w:rPr>
        <w:t>Мониторинг качества освоения детьми рабочей программы по о</w:t>
      </w:r>
      <w:r>
        <w:rPr>
          <w:sz w:val="26"/>
          <w:szCs w:val="26"/>
        </w:rPr>
        <w:t>бучению чукотскому языку за 2019 - 2020</w:t>
      </w:r>
      <w:r w:rsidRPr="00011468">
        <w:rPr>
          <w:sz w:val="26"/>
          <w:szCs w:val="26"/>
        </w:rPr>
        <w:t xml:space="preserve"> учебный год показал следующие результаты:</w:t>
      </w:r>
    </w:p>
    <w:tbl>
      <w:tblPr>
        <w:tblStyle w:val="aa"/>
        <w:tblW w:w="0" w:type="auto"/>
        <w:tblLook w:val="04A0"/>
      </w:tblPr>
      <w:tblGrid>
        <w:gridCol w:w="2423"/>
        <w:gridCol w:w="2386"/>
        <w:gridCol w:w="2383"/>
        <w:gridCol w:w="2379"/>
      </w:tblGrid>
      <w:tr w:rsidR="002E3A29" w:rsidRPr="00C13F31" w:rsidTr="00D872F6">
        <w:tc>
          <w:tcPr>
            <w:tcW w:w="2423" w:type="dxa"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AC0269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AC0269">
              <w:rPr>
                <w:b/>
                <w:sz w:val="26"/>
                <w:szCs w:val="26"/>
              </w:rPr>
              <w:t>Уровень усвоения программы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AC0269">
              <w:rPr>
                <w:b/>
                <w:sz w:val="26"/>
                <w:szCs w:val="26"/>
              </w:rPr>
              <w:t>Сентябрь 2019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  <w:r w:rsidRPr="00AC0269">
              <w:rPr>
                <w:b/>
                <w:sz w:val="26"/>
                <w:szCs w:val="26"/>
              </w:rPr>
              <w:t>Март 2020</w:t>
            </w:r>
          </w:p>
        </w:tc>
      </w:tr>
      <w:tr w:rsidR="002E3A29" w:rsidRPr="00C13F31" w:rsidTr="00D872F6">
        <w:trPr>
          <w:trHeight w:val="284"/>
        </w:trPr>
        <w:tc>
          <w:tcPr>
            <w:tcW w:w="2423" w:type="dxa"/>
            <w:vMerge w:val="restart"/>
          </w:tcPr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b/>
                <w:sz w:val="26"/>
                <w:szCs w:val="26"/>
              </w:rPr>
              <w:t>2 младшая</w:t>
            </w:r>
          </w:p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sz w:val="26"/>
                <w:szCs w:val="26"/>
              </w:rPr>
              <w:t>24 детей</w:t>
            </w: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0%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0%</w:t>
            </w:r>
          </w:p>
        </w:tc>
      </w:tr>
      <w:tr w:rsidR="002E3A29" w:rsidRPr="00C13F31" w:rsidTr="00D872F6">
        <w:trPr>
          <w:trHeight w:val="318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25%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50%</w:t>
            </w:r>
          </w:p>
        </w:tc>
      </w:tr>
      <w:tr w:rsidR="002E3A29" w:rsidRPr="00C13F31" w:rsidTr="00D872F6">
        <w:trPr>
          <w:trHeight w:val="218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75%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50%</w:t>
            </w:r>
          </w:p>
        </w:tc>
      </w:tr>
      <w:tr w:rsidR="002E3A29" w:rsidRPr="00C13F31" w:rsidTr="00D872F6">
        <w:trPr>
          <w:trHeight w:val="201"/>
        </w:trPr>
        <w:tc>
          <w:tcPr>
            <w:tcW w:w="2423" w:type="dxa"/>
            <w:vMerge w:val="restart"/>
          </w:tcPr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sz w:val="26"/>
                <w:szCs w:val="26"/>
              </w:rPr>
              <w:t>19 детей</w:t>
            </w: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11%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37%</w:t>
            </w:r>
          </w:p>
        </w:tc>
      </w:tr>
      <w:tr w:rsidR="002E3A29" w:rsidRPr="00C13F31" w:rsidTr="00D872F6">
        <w:trPr>
          <w:trHeight w:val="201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47%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42%</w:t>
            </w:r>
          </w:p>
        </w:tc>
      </w:tr>
      <w:tr w:rsidR="002E3A29" w:rsidRPr="00C13F31" w:rsidTr="00D872F6">
        <w:trPr>
          <w:trHeight w:val="134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42%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21%</w:t>
            </w:r>
          </w:p>
        </w:tc>
      </w:tr>
      <w:tr w:rsidR="002E3A29" w:rsidRPr="00C13F31" w:rsidTr="00D872F6">
        <w:trPr>
          <w:trHeight w:val="318"/>
        </w:trPr>
        <w:tc>
          <w:tcPr>
            <w:tcW w:w="2423" w:type="dxa"/>
            <w:vMerge w:val="restart"/>
          </w:tcPr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sz w:val="26"/>
                <w:szCs w:val="26"/>
              </w:rPr>
              <w:t>24 детей</w:t>
            </w: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29%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38%</w:t>
            </w:r>
          </w:p>
        </w:tc>
      </w:tr>
      <w:tr w:rsidR="002E3A29" w:rsidRPr="00C13F31" w:rsidTr="00D872F6">
        <w:trPr>
          <w:trHeight w:val="301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46%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46%</w:t>
            </w:r>
          </w:p>
        </w:tc>
      </w:tr>
      <w:tr w:rsidR="002E3A29" w:rsidRPr="00C13F31" w:rsidTr="00D872F6">
        <w:trPr>
          <w:trHeight w:val="201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25%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16%</w:t>
            </w:r>
          </w:p>
        </w:tc>
      </w:tr>
      <w:tr w:rsidR="002E3A29" w:rsidRPr="00C13F31" w:rsidTr="00D872F6">
        <w:trPr>
          <w:trHeight w:val="284"/>
        </w:trPr>
        <w:tc>
          <w:tcPr>
            <w:tcW w:w="2423" w:type="dxa"/>
            <w:vMerge w:val="restart"/>
          </w:tcPr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269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к школе</w:t>
            </w:r>
          </w:p>
          <w:p w:rsidR="002E3A29" w:rsidRPr="00AC0269" w:rsidRDefault="002E3A29" w:rsidP="00D872F6">
            <w:pPr>
              <w:pStyle w:val="a7"/>
              <w:rPr>
                <w:rFonts w:ascii="Times New Roman" w:hAnsi="Times New Roman" w:cs="Times New Roman"/>
              </w:rPr>
            </w:pPr>
            <w:r w:rsidRPr="00AC0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детей</w:t>
            </w: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lastRenderedPageBreak/>
              <w:t>Высокий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32%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45%</w:t>
            </w:r>
          </w:p>
        </w:tc>
      </w:tr>
      <w:tr w:rsidR="002E3A29" w:rsidRPr="00C13F31" w:rsidTr="00D872F6">
        <w:trPr>
          <w:trHeight w:val="234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41%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45%</w:t>
            </w:r>
          </w:p>
        </w:tc>
      </w:tr>
      <w:tr w:rsidR="002E3A29" w:rsidRPr="00C13F31" w:rsidTr="00D872F6">
        <w:trPr>
          <w:trHeight w:val="301"/>
        </w:trPr>
        <w:tc>
          <w:tcPr>
            <w:tcW w:w="2423" w:type="dxa"/>
            <w:vMerge/>
          </w:tcPr>
          <w:p w:rsidR="002E3A29" w:rsidRPr="00AC0269" w:rsidRDefault="002E3A29" w:rsidP="00D872F6">
            <w:pPr>
              <w:pStyle w:val="ab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27%</w:t>
            </w:r>
          </w:p>
        </w:tc>
        <w:tc>
          <w:tcPr>
            <w:tcW w:w="2379" w:type="dxa"/>
          </w:tcPr>
          <w:p w:rsidR="002E3A29" w:rsidRPr="00AC0269" w:rsidRDefault="002E3A29" w:rsidP="00D872F6">
            <w:pPr>
              <w:pStyle w:val="ab"/>
              <w:jc w:val="center"/>
              <w:rPr>
                <w:sz w:val="26"/>
                <w:szCs w:val="26"/>
              </w:rPr>
            </w:pPr>
            <w:r w:rsidRPr="00AC0269">
              <w:rPr>
                <w:sz w:val="26"/>
                <w:szCs w:val="26"/>
              </w:rPr>
              <w:t>10%</w:t>
            </w:r>
          </w:p>
        </w:tc>
      </w:tr>
    </w:tbl>
    <w:p w:rsidR="002E3A29" w:rsidRPr="00011468" w:rsidRDefault="002E3A29" w:rsidP="002E3A29">
      <w:pPr>
        <w:jc w:val="both"/>
        <w:rPr>
          <w:sz w:val="26"/>
          <w:szCs w:val="26"/>
        </w:rPr>
      </w:pPr>
    </w:p>
    <w:p w:rsidR="002E3A29" w:rsidRPr="00011468" w:rsidRDefault="002E3A29" w:rsidP="002E3A29">
      <w:pPr>
        <w:jc w:val="both"/>
        <w:rPr>
          <w:sz w:val="26"/>
          <w:szCs w:val="26"/>
          <w:shd w:val="clear" w:color="auto" w:fill="FFFFFF"/>
        </w:rPr>
      </w:pPr>
      <w:r w:rsidRPr="00011468">
        <w:rPr>
          <w:sz w:val="26"/>
          <w:szCs w:val="26"/>
        </w:rPr>
        <w:t xml:space="preserve">       По результатам проведенного мониторинга удалось добиться положительной динамики в отношении воспитанников к языку и культуре чукотского народа.</w:t>
      </w:r>
    </w:p>
    <w:p w:rsidR="00A81ADE" w:rsidRDefault="00A81ADE" w:rsidP="009A63AB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81ADE" w:rsidRPr="00011468" w:rsidRDefault="00A81ADE" w:rsidP="00A81ADE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Воспитатель Чайвыргина В.А.</w:t>
      </w:r>
      <w:r w:rsidRPr="00011468">
        <w:rPr>
          <w:sz w:val="26"/>
          <w:szCs w:val="26"/>
          <w:shd w:val="clear" w:color="auto" w:fill="FFFFFF"/>
        </w:rPr>
        <w:t xml:space="preserve"> с окт</w:t>
      </w:r>
      <w:r>
        <w:rPr>
          <w:sz w:val="26"/>
          <w:szCs w:val="26"/>
          <w:shd w:val="clear" w:color="auto" w:fill="FFFFFF"/>
        </w:rPr>
        <w:t>ября месяца вела кружок «Звездочки</w:t>
      </w:r>
      <w:r w:rsidRPr="00011468">
        <w:rPr>
          <w:sz w:val="26"/>
          <w:szCs w:val="26"/>
          <w:shd w:val="clear" w:color="auto" w:fill="FFFFFF"/>
        </w:rPr>
        <w:t xml:space="preserve">», </w:t>
      </w:r>
      <w:r w:rsidRPr="00011468">
        <w:rPr>
          <w:sz w:val="26"/>
          <w:szCs w:val="26"/>
        </w:rPr>
        <w:t xml:space="preserve">на котором дети развивали творческую активность в танцевальных движениях. </w:t>
      </w:r>
    </w:p>
    <w:p w:rsidR="00A81ADE" w:rsidRPr="00011468" w:rsidRDefault="00A81ADE" w:rsidP="00A81ADE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 xml:space="preserve">       </w:t>
      </w:r>
      <w:r w:rsidRPr="00011468">
        <w:rPr>
          <w:rFonts w:eastAsiaTheme="minorHAnsi"/>
          <w:bCs/>
          <w:sz w:val="26"/>
          <w:szCs w:val="26"/>
          <w:lang w:eastAsia="en-US"/>
        </w:rPr>
        <w:t>Основной целью</w:t>
      </w:r>
      <w:r w:rsidRPr="00011468">
        <w:rPr>
          <w:rFonts w:eastAsiaTheme="minorHAnsi"/>
          <w:sz w:val="26"/>
          <w:szCs w:val="26"/>
          <w:lang w:eastAsia="en-US"/>
        </w:rPr>
        <w:t xml:space="preserve"> танцевального кружка являлось обучение дошкольников выразительным и ритмичным движениям в соответствии с разнообразным характером музыки. </w:t>
      </w:r>
    </w:p>
    <w:p w:rsidR="00A81ADE" w:rsidRPr="00011468" w:rsidRDefault="00A81ADE" w:rsidP="00A81ADE">
      <w:pPr>
        <w:rPr>
          <w:rFonts w:eastAsia="Calibri"/>
          <w:sz w:val="26"/>
          <w:szCs w:val="26"/>
          <w:lang w:eastAsia="en-US"/>
        </w:rPr>
      </w:pPr>
      <w:r w:rsidRPr="00011468">
        <w:rPr>
          <w:sz w:val="26"/>
          <w:szCs w:val="26"/>
        </w:rPr>
        <w:t xml:space="preserve">       Задачами:</w:t>
      </w:r>
      <w:r w:rsidRPr="00011468">
        <w:rPr>
          <w:rFonts w:eastAsia="Calibri"/>
          <w:sz w:val="26"/>
          <w:szCs w:val="26"/>
          <w:lang w:eastAsia="en-US"/>
        </w:rPr>
        <w:t xml:space="preserve"> формирование навыков художественного исполнения различных образов; умение  внимательно слушать музыку, эмоционально и радостно откликаться на выраженные в ней чувства и настроения.</w:t>
      </w:r>
    </w:p>
    <w:p w:rsidR="00A81ADE" w:rsidRPr="00011468" w:rsidRDefault="00A81ADE" w:rsidP="00A81ADE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 xml:space="preserve">       В течение года  дети выступали на праздничных мероприятиях и развлечениях, а также проводилась  совместная  работа педагогов и родителей  в разных направлениях:</w:t>
      </w:r>
    </w:p>
    <w:p w:rsidR="00A81ADE" w:rsidRPr="00011468" w:rsidRDefault="00A81ADE" w:rsidP="00A81ADE">
      <w:pPr>
        <w:numPr>
          <w:ilvl w:val="0"/>
          <w:numId w:val="10"/>
        </w:numPr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>Подготовка красочных костюмов;</w:t>
      </w:r>
    </w:p>
    <w:p w:rsidR="00A81ADE" w:rsidRPr="00011468" w:rsidRDefault="00A81ADE" w:rsidP="00A81ADE">
      <w:pPr>
        <w:numPr>
          <w:ilvl w:val="0"/>
          <w:numId w:val="10"/>
        </w:numPr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>Изготовление атрибутов для танцев.</w:t>
      </w:r>
    </w:p>
    <w:p w:rsidR="00A81ADE" w:rsidRDefault="00A81ADE" w:rsidP="00A81ADE">
      <w:pPr>
        <w:rPr>
          <w:rFonts w:eastAsiaTheme="minorHAnsi"/>
          <w:sz w:val="26"/>
          <w:szCs w:val="26"/>
          <w:lang w:eastAsia="en-US"/>
        </w:rPr>
      </w:pPr>
    </w:p>
    <w:p w:rsidR="00A81ADE" w:rsidRDefault="00A81ADE" w:rsidP="00A81ADE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Анализ работы кружка «Звездочки</w:t>
      </w:r>
      <w:r w:rsidRPr="00011468">
        <w:rPr>
          <w:rFonts w:eastAsiaTheme="minorHAnsi"/>
          <w:sz w:val="26"/>
          <w:szCs w:val="26"/>
          <w:lang w:eastAsia="en-US"/>
        </w:rPr>
        <w:t>»</w:t>
      </w:r>
    </w:p>
    <w:p w:rsidR="00A81ADE" w:rsidRPr="00011468" w:rsidRDefault="00A81ADE" w:rsidP="00A81ADE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2819"/>
        <w:gridCol w:w="1202"/>
        <w:gridCol w:w="1242"/>
        <w:gridCol w:w="1155"/>
        <w:gridCol w:w="1148"/>
        <w:gridCol w:w="1087"/>
        <w:gridCol w:w="27"/>
        <w:gridCol w:w="891"/>
      </w:tblGrid>
      <w:tr w:rsidR="00A81ADE" w:rsidRPr="00011468" w:rsidTr="00D872F6">
        <w:trPr>
          <w:trHeight w:val="136"/>
        </w:trPr>
        <w:tc>
          <w:tcPr>
            <w:tcW w:w="2819" w:type="dxa"/>
            <w:vMerge w:val="restart"/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Направление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высокий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низкий</w:t>
            </w:r>
          </w:p>
        </w:tc>
      </w:tr>
      <w:tr w:rsidR="00A81ADE" w:rsidRPr="00011468" w:rsidTr="00D872F6">
        <w:trPr>
          <w:trHeight w:val="163"/>
        </w:trPr>
        <w:tc>
          <w:tcPr>
            <w:tcW w:w="2819" w:type="dxa"/>
            <w:vMerge/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рт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рт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sz w:val="26"/>
                <w:szCs w:val="26"/>
                <w:lang w:eastAsia="en-US"/>
              </w:rPr>
              <w:t>ма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рт</w:t>
            </w:r>
          </w:p>
        </w:tc>
      </w:tr>
      <w:tr w:rsidR="00A81ADE" w:rsidRPr="00011468" w:rsidTr="00D872F6">
        <w:tc>
          <w:tcPr>
            <w:tcW w:w="2819" w:type="dxa"/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11468">
              <w:rPr>
                <w:rFonts w:eastAsia="Calibri"/>
                <w:sz w:val="26"/>
                <w:szCs w:val="26"/>
                <w:lang w:eastAsia="en-US"/>
              </w:rPr>
              <w:t xml:space="preserve">Формирование навыков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музыкально-двигательной деятельности, освоение танцевальных элементов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34%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73%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58%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27%</w:t>
            </w:r>
          </w:p>
        </w:tc>
        <w:tc>
          <w:tcPr>
            <w:tcW w:w="1114" w:type="dxa"/>
            <w:gridSpan w:val="2"/>
            <w:tcBorders>
              <w:righ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8%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A81ADE" w:rsidRPr="00011468" w:rsidRDefault="00A81ADE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0%</w:t>
            </w:r>
          </w:p>
        </w:tc>
      </w:tr>
    </w:tbl>
    <w:p w:rsidR="00A81ADE" w:rsidRDefault="00A81ADE" w:rsidP="00A81ADE">
      <w:pPr>
        <w:jc w:val="both"/>
        <w:rPr>
          <w:rFonts w:eastAsiaTheme="minorHAnsi"/>
          <w:sz w:val="26"/>
          <w:szCs w:val="26"/>
          <w:lang w:eastAsia="en-US"/>
        </w:rPr>
      </w:pPr>
    </w:p>
    <w:p w:rsidR="00A81ADE" w:rsidRDefault="00A81ADE" w:rsidP="00A81ADE">
      <w:pPr>
        <w:pStyle w:val="ab"/>
        <w:jc w:val="both"/>
        <w:rPr>
          <w:sz w:val="26"/>
          <w:szCs w:val="26"/>
        </w:rPr>
      </w:pPr>
      <w:r w:rsidRPr="003325C6">
        <w:rPr>
          <w:rFonts w:eastAsiaTheme="minorHAnsi"/>
          <w:sz w:val="26"/>
          <w:szCs w:val="26"/>
          <w:lang w:eastAsia="en-US"/>
        </w:rPr>
        <w:t xml:space="preserve">Вывод: </w:t>
      </w:r>
      <w:r w:rsidRPr="003325C6">
        <w:rPr>
          <w:sz w:val="26"/>
          <w:szCs w:val="26"/>
        </w:rPr>
        <w:t>Дети проявляют активный интерес и яркие эмоции во время движения под музыку. Научились самостоятельно двигаться и импровизировать. Выразительно и эмоционально передавать характерные движения игровых образов.</w:t>
      </w:r>
      <w:r>
        <w:rPr>
          <w:sz w:val="26"/>
          <w:szCs w:val="26"/>
        </w:rPr>
        <w:t xml:space="preserve"> </w:t>
      </w:r>
      <w:r w:rsidRPr="003325C6">
        <w:rPr>
          <w:sz w:val="26"/>
          <w:szCs w:val="26"/>
        </w:rPr>
        <w:t>У детей на лицо такие качества, как трудолюбие, выносливость, терп</w:t>
      </w:r>
      <w:r>
        <w:rPr>
          <w:sz w:val="26"/>
          <w:szCs w:val="26"/>
        </w:rPr>
        <w:t>еливость, взаимоуважение и взаимо</w:t>
      </w:r>
      <w:r w:rsidRPr="003325C6">
        <w:rPr>
          <w:sz w:val="26"/>
          <w:szCs w:val="26"/>
        </w:rPr>
        <w:t>выручка. Развились физические данные</w:t>
      </w:r>
      <w:r>
        <w:rPr>
          <w:sz w:val="26"/>
          <w:szCs w:val="26"/>
        </w:rPr>
        <w:t xml:space="preserve"> и творческие способности детей.</w:t>
      </w:r>
    </w:p>
    <w:p w:rsidR="00A81ADE" w:rsidRPr="00011468" w:rsidRDefault="00A81ADE" w:rsidP="00A81ADE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11468">
        <w:rPr>
          <w:sz w:val="26"/>
          <w:szCs w:val="26"/>
          <w:shd w:val="clear" w:color="auto" w:fill="FFFFFF"/>
        </w:rPr>
        <w:t xml:space="preserve">Педагог психолог Максименко С.Е. </w:t>
      </w:r>
      <w:r>
        <w:rPr>
          <w:sz w:val="26"/>
          <w:szCs w:val="26"/>
          <w:shd w:val="clear" w:color="auto" w:fill="FFFFFF"/>
        </w:rPr>
        <w:t xml:space="preserve">с февраля по март  </w:t>
      </w:r>
      <w:r w:rsidRPr="00011468">
        <w:rPr>
          <w:sz w:val="26"/>
          <w:szCs w:val="26"/>
          <w:shd w:val="clear" w:color="auto" w:fill="FFFFFF"/>
        </w:rPr>
        <w:t xml:space="preserve">вела кружок </w:t>
      </w:r>
      <w:r w:rsidRPr="00011468">
        <w:rPr>
          <w:sz w:val="26"/>
          <w:szCs w:val="26"/>
        </w:rPr>
        <w:t>по формированию личности ребенка посредством советского мультиматографа с детьми подготовительной группы.</w:t>
      </w:r>
    </w:p>
    <w:p w:rsidR="00A81ADE" w:rsidRPr="00011468" w:rsidRDefault="00A81ADE" w:rsidP="00A81ADE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011468">
        <w:rPr>
          <w:rFonts w:eastAsiaTheme="minorHAnsi"/>
          <w:sz w:val="26"/>
          <w:szCs w:val="26"/>
          <w:lang w:eastAsia="en-US"/>
        </w:rPr>
        <w:t>Целью кружка  являлось: развитие коммуникативных навыков и формирование эмоционально-личностной сферы детей дошкольного возраста, раскрытие  их творческого, нравственного потенциала.</w:t>
      </w:r>
    </w:p>
    <w:p w:rsidR="00A81ADE" w:rsidRPr="00011468" w:rsidRDefault="00A81ADE" w:rsidP="00A81ADE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 xml:space="preserve">Задачами: нравственное формирование личности ребенка: развитие самостоятельности и повышение уверенности в себе; развитие навыков социального поведения; развитие творческих способностей и воображения; развитие способности </w:t>
      </w:r>
      <w:r w:rsidRPr="00011468">
        <w:rPr>
          <w:rFonts w:eastAsiaTheme="minorHAnsi"/>
          <w:sz w:val="26"/>
          <w:szCs w:val="26"/>
          <w:lang w:eastAsia="en-US"/>
        </w:rPr>
        <w:lastRenderedPageBreak/>
        <w:t>ребенка к эмпатии, сопереживанию; формирование интереса к отечественной культуре и искусству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11468">
        <w:rPr>
          <w:rFonts w:eastAsiaTheme="minorHAnsi"/>
          <w:sz w:val="26"/>
          <w:szCs w:val="26"/>
          <w:lang w:eastAsia="en-US"/>
        </w:rPr>
        <w:t>воспитание бережного отношения друг к другу.</w:t>
      </w:r>
    </w:p>
    <w:p w:rsidR="00A81ADE" w:rsidRPr="00011468" w:rsidRDefault="00A81ADE" w:rsidP="00A81ADE">
      <w:pPr>
        <w:spacing w:line="270" w:lineRule="atLeast"/>
        <w:ind w:firstLine="709"/>
        <w:jc w:val="both"/>
        <w:rPr>
          <w:sz w:val="26"/>
          <w:szCs w:val="26"/>
        </w:rPr>
      </w:pPr>
      <w:r w:rsidRPr="00011468">
        <w:rPr>
          <w:sz w:val="26"/>
          <w:szCs w:val="26"/>
        </w:rPr>
        <w:t xml:space="preserve">С поставленной целью и задачами дети справились полностью. </w:t>
      </w:r>
    </w:p>
    <w:p w:rsidR="00A81ADE" w:rsidRPr="00011468" w:rsidRDefault="00A81ADE" w:rsidP="00A81ADE">
      <w:pPr>
        <w:spacing w:line="270" w:lineRule="atLeast"/>
        <w:ind w:firstLine="709"/>
        <w:jc w:val="both"/>
        <w:rPr>
          <w:sz w:val="26"/>
          <w:szCs w:val="26"/>
        </w:rPr>
      </w:pPr>
      <w:r w:rsidRPr="00011468">
        <w:rPr>
          <w:sz w:val="26"/>
          <w:szCs w:val="26"/>
        </w:rPr>
        <w:t>- Научились  сопереживать  персонажам сказок, историй, рассказов.</w:t>
      </w:r>
    </w:p>
    <w:p w:rsidR="00A81ADE" w:rsidRPr="00011468" w:rsidRDefault="00A81ADE" w:rsidP="00A81ADE">
      <w:pPr>
        <w:spacing w:line="270" w:lineRule="atLeast"/>
        <w:ind w:firstLine="709"/>
        <w:jc w:val="both"/>
        <w:rPr>
          <w:sz w:val="26"/>
          <w:szCs w:val="26"/>
        </w:rPr>
      </w:pPr>
      <w:r w:rsidRPr="00011468">
        <w:rPr>
          <w:sz w:val="26"/>
          <w:szCs w:val="26"/>
        </w:rPr>
        <w:t xml:space="preserve">  В беседе о просмотренном мультфильме  могут  высказать свою точку зрения. </w:t>
      </w:r>
    </w:p>
    <w:p w:rsidR="00A81ADE" w:rsidRPr="00011468" w:rsidRDefault="00A81ADE" w:rsidP="00A81ADE">
      <w:pPr>
        <w:spacing w:line="270" w:lineRule="atLeast"/>
        <w:ind w:firstLine="709"/>
        <w:jc w:val="both"/>
        <w:rPr>
          <w:sz w:val="26"/>
          <w:szCs w:val="26"/>
        </w:rPr>
      </w:pPr>
      <w:r w:rsidRPr="00011468">
        <w:rPr>
          <w:sz w:val="26"/>
          <w:szCs w:val="26"/>
        </w:rPr>
        <w:t>- Откликаются на эмоции близких людей и друзей.</w:t>
      </w:r>
    </w:p>
    <w:p w:rsidR="00A81ADE" w:rsidRPr="00011468" w:rsidRDefault="00A81ADE" w:rsidP="00A81ADE">
      <w:pPr>
        <w:spacing w:line="270" w:lineRule="atLeast"/>
        <w:ind w:firstLine="709"/>
        <w:jc w:val="both"/>
        <w:rPr>
          <w:sz w:val="26"/>
          <w:szCs w:val="26"/>
        </w:rPr>
      </w:pPr>
      <w:r w:rsidRPr="00011468">
        <w:rPr>
          <w:sz w:val="26"/>
          <w:szCs w:val="26"/>
        </w:rPr>
        <w:t>- Эмоционально реагируют на художественные произведения, на произведения искусства, мир природы.</w:t>
      </w:r>
    </w:p>
    <w:p w:rsidR="00A81ADE" w:rsidRPr="00011468" w:rsidRDefault="00A81ADE" w:rsidP="00A81AD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310F" w:rsidRPr="002B7B91" w:rsidRDefault="00A81ADE" w:rsidP="002B7B91">
      <w:pPr>
        <w:pStyle w:val="a9"/>
        <w:numPr>
          <w:ilvl w:val="0"/>
          <w:numId w:val="14"/>
        </w:numPr>
        <w:spacing w:line="270" w:lineRule="atLeast"/>
        <w:jc w:val="both"/>
        <w:rPr>
          <w:sz w:val="26"/>
          <w:szCs w:val="26"/>
        </w:rPr>
      </w:pPr>
      <w:r w:rsidRPr="002B7B91">
        <w:rPr>
          <w:sz w:val="26"/>
          <w:szCs w:val="26"/>
        </w:rPr>
        <w:t xml:space="preserve"> </w:t>
      </w:r>
      <w:r w:rsidR="00455E02" w:rsidRPr="002B7B91">
        <w:rPr>
          <w:b/>
          <w:sz w:val="26"/>
          <w:szCs w:val="26"/>
          <w:shd w:val="clear" w:color="auto" w:fill="FFFFFF"/>
        </w:rPr>
        <w:t>Совместная работа с социальными партнерами</w:t>
      </w:r>
      <w:r w:rsidR="008D310F" w:rsidRPr="002B7B91">
        <w:rPr>
          <w:b/>
          <w:sz w:val="26"/>
          <w:szCs w:val="26"/>
          <w:shd w:val="clear" w:color="auto" w:fill="FFFFFF"/>
        </w:rPr>
        <w:t>.</w:t>
      </w:r>
    </w:p>
    <w:p w:rsidR="00455E02" w:rsidRPr="00455E02" w:rsidRDefault="00455E02" w:rsidP="00455E02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  <w:r w:rsidRPr="00455E02">
        <w:rPr>
          <w:rFonts w:ascii="Times New Roman" w:hAnsi="Times New Roman"/>
          <w:sz w:val="26"/>
          <w:szCs w:val="26"/>
        </w:rPr>
        <w:t>Дошкольное учреждение осуществляет сотрудничество:</w:t>
      </w:r>
    </w:p>
    <w:p w:rsidR="00455E02" w:rsidRPr="00455E02" w:rsidRDefault="00455E02" w:rsidP="00C642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55E02">
        <w:rPr>
          <w:rFonts w:ascii="Times New Roman" w:hAnsi="Times New Roman"/>
          <w:sz w:val="26"/>
          <w:szCs w:val="26"/>
        </w:rPr>
        <w:t>МБОУ «СОШ  с. Лорино»–  имеется план  сотрудничества школы и детского сада.</w:t>
      </w:r>
    </w:p>
    <w:p w:rsidR="00455E02" w:rsidRPr="00455E02" w:rsidRDefault="00455E02" w:rsidP="00C642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55E02">
        <w:rPr>
          <w:rFonts w:ascii="Times New Roman" w:hAnsi="Times New Roman"/>
          <w:sz w:val="26"/>
          <w:szCs w:val="26"/>
        </w:rPr>
        <w:t>Сельская библиотека –  воспитанники и родители являются читателями библиотеки.</w:t>
      </w:r>
    </w:p>
    <w:p w:rsidR="00455E02" w:rsidRPr="00455E02" w:rsidRDefault="00455E02" w:rsidP="00C642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55E02">
        <w:rPr>
          <w:rFonts w:ascii="Times New Roman" w:hAnsi="Times New Roman"/>
          <w:sz w:val="26"/>
          <w:szCs w:val="26"/>
        </w:rPr>
        <w:t>Дом культуры  – воспитанники ДОУ участвуют в концертных мероприятиях  села.</w:t>
      </w:r>
    </w:p>
    <w:p w:rsidR="00455E02" w:rsidRDefault="00455E02" w:rsidP="00C642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55E02">
        <w:rPr>
          <w:rFonts w:ascii="Times New Roman" w:hAnsi="Times New Roman"/>
          <w:sz w:val="26"/>
          <w:szCs w:val="26"/>
        </w:rPr>
        <w:t>Больница - имеется договор сотрудничества детского сада и больницы.</w:t>
      </w:r>
    </w:p>
    <w:p w:rsidR="002E3A29" w:rsidRPr="002E3A29" w:rsidRDefault="002E3A29" w:rsidP="002E3A29">
      <w:pPr>
        <w:tabs>
          <w:tab w:val="left" w:pos="7961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2E3A29">
        <w:rPr>
          <w:rFonts w:eastAsiaTheme="minorHAnsi"/>
          <w:b/>
          <w:sz w:val="26"/>
          <w:szCs w:val="26"/>
          <w:lang w:eastAsia="en-US"/>
        </w:rPr>
        <w:t xml:space="preserve">В связи с эпидемиологической обстановкой, связанной с новой  кароновирусной инфекцией </w:t>
      </w:r>
      <w:r w:rsidRPr="002E3A29">
        <w:rPr>
          <w:b/>
          <w:sz w:val="26"/>
          <w:szCs w:val="26"/>
        </w:rPr>
        <w:t>экскурсии</w:t>
      </w:r>
      <w:r w:rsidRPr="002E3A29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2E3A29">
        <w:rPr>
          <w:b/>
          <w:sz w:val="26"/>
          <w:szCs w:val="26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не проводились.</w:t>
      </w:r>
    </w:p>
    <w:p w:rsidR="005975EF" w:rsidRPr="00455E02" w:rsidRDefault="002E3A29" w:rsidP="005975EF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10F" w:rsidRPr="00455E02" w:rsidRDefault="008D310F" w:rsidP="002B7B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E0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Основные формы работы с родителями.</w:t>
      </w:r>
    </w:p>
    <w:p w:rsidR="008977E3" w:rsidRPr="00011468" w:rsidRDefault="008D310F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77E3" w:rsidRPr="00011468">
        <w:rPr>
          <w:rFonts w:ascii="Times New Roman" w:hAnsi="Times New Roman" w:cs="Times New Roman"/>
          <w:sz w:val="26"/>
          <w:szCs w:val="26"/>
        </w:rPr>
        <w:t xml:space="preserve">           </w:t>
      </w:r>
      <w:r w:rsidR="008977E3">
        <w:rPr>
          <w:rFonts w:ascii="Times New Roman" w:hAnsi="Times New Roman" w:cs="Times New Roman"/>
          <w:sz w:val="26"/>
          <w:szCs w:val="26"/>
        </w:rPr>
        <w:t>В 2019–2020</w:t>
      </w:r>
      <w:r w:rsidR="008977E3" w:rsidRPr="00011468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8977E3">
        <w:rPr>
          <w:rFonts w:ascii="Times New Roman" w:hAnsi="Times New Roman" w:cs="Times New Roman"/>
          <w:sz w:val="26"/>
          <w:szCs w:val="26"/>
        </w:rPr>
        <w:t xml:space="preserve">   </w:t>
      </w:r>
      <w:r w:rsidR="008977E3" w:rsidRPr="00011468">
        <w:rPr>
          <w:rFonts w:ascii="Times New Roman" w:hAnsi="Times New Roman" w:cs="Times New Roman"/>
          <w:sz w:val="26"/>
          <w:szCs w:val="26"/>
        </w:rPr>
        <w:t xml:space="preserve">детский </w:t>
      </w:r>
      <w:r w:rsidR="008977E3">
        <w:rPr>
          <w:rFonts w:ascii="Times New Roman" w:hAnsi="Times New Roman" w:cs="Times New Roman"/>
          <w:sz w:val="26"/>
          <w:szCs w:val="26"/>
        </w:rPr>
        <w:t xml:space="preserve">  </w:t>
      </w:r>
      <w:r w:rsidR="008977E3" w:rsidRPr="00011468">
        <w:rPr>
          <w:rFonts w:ascii="Times New Roman" w:hAnsi="Times New Roman" w:cs="Times New Roman"/>
          <w:sz w:val="26"/>
          <w:szCs w:val="26"/>
        </w:rPr>
        <w:t>сад проводил</w:t>
      </w:r>
      <w:r w:rsidR="008977E3">
        <w:rPr>
          <w:rFonts w:ascii="Times New Roman" w:hAnsi="Times New Roman" w:cs="Times New Roman"/>
          <w:sz w:val="26"/>
          <w:szCs w:val="26"/>
        </w:rPr>
        <w:t xml:space="preserve">  </w:t>
      </w:r>
      <w:r w:rsidR="008977E3" w:rsidRPr="00011468">
        <w:rPr>
          <w:rFonts w:ascii="Times New Roman" w:hAnsi="Times New Roman" w:cs="Times New Roman"/>
          <w:sz w:val="26"/>
          <w:szCs w:val="26"/>
        </w:rPr>
        <w:t xml:space="preserve"> планомерную работу с 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родителями, целью которой являлось создание единой команды педагогов и родителей для обеспечения непрерывности дошкольного образования в ДОО и семье. При этом решались следующие задачи: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– повышение педагогической культуры родителей;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– изучение и обобщение лучшего опыта семейного воспитания;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– приобщение родителей к участию в жизни ДОО через поиск и внедрение наиболее эффективных форм работы.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Педагоги в работе с семьей использовали интересные формы взаимодействия (мастер-классы,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Активно привлекались родители к совместной деятельности. Совместно организованы праздники: «Праздник осени», «День матери»,  «Неделя Чукотской культуры», «Новый год», «Защитники Отечества», «8 марта» .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И хотя активность родителей значительно повысилась, имеются затруднения в налаживании контактов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>отдельными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 родителями,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отрицательно влияет на 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развитие отношений с семьей, а значит, и на развитие ребенка.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Сами родители объясняет свою низкую активность в участии в жизни детского сада следующими причинами: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– домашние проблемы – 51 процент;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– мнение о приоритетной роли и ответственности детского сада за воспитание и 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образование детей – 71 процент.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lastRenderedPageBreak/>
        <w:t xml:space="preserve">           Проведено  общее родительское собрание (в начале  учебного года), собрание для родителей вновь поступающих детей.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</w:t>
      </w:r>
      <w:r>
        <w:rPr>
          <w:rFonts w:ascii="Times New Roman" w:hAnsi="Times New Roman" w:cs="Times New Roman"/>
          <w:sz w:val="26"/>
          <w:szCs w:val="26"/>
        </w:rPr>
        <w:t xml:space="preserve"> на учебный год</w:t>
      </w:r>
      <w:r w:rsidRPr="00011468">
        <w:rPr>
          <w:rFonts w:ascii="Times New Roman" w:hAnsi="Times New Roman" w:cs="Times New Roman"/>
          <w:sz w:val="26"/>
          <w:szCs w:val="26"/>
        </w:rPr>
        <w:t>.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ДОУ, имеются подборки методических рекомендаций. 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 В течение года специалистами и администрацией ДОУ проводятся индивидуальные консультации с родителями.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Проведено анкетирование родителей на предмет совершенствования сотрудничества</w:t>
      </w:r>
      <w:r w:rsidR="00CB4EED"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CB4EED"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детским садом </w:t>
      </w:r>
      <w:r w:rsidR="00CB4EED"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и семьей, в ходе которого выяснилось, что </w:t>
      </w:r>
    </w:p>
    <w:p w:rsidR="008977E3" w:rsidRPr="00011468" w:rsidRDefault="008977E3" w:rsidP="008977E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наибольший интерес у родителей вызывают интерактивные формы взаимодействия, а именно:  деловые игры, совместные мероприятия для родителей с детьми и т.д.</w:t>
      </w:r>
    </w:p>
    <w:p w:rsidR="008977E3" w:rsidRDefault="008977E3" w:rsidP="008977E3">
      <w:pPr>
        <w:pStyle w:val="a7"/>
        <w:jc w:val="both"/>
        <w:rPr>
          <w:b/>
          <w:sz w:val="26"/>
          <w:szCs w:val="26"/>
        </w:rPr>
      </w:pPr>
    </w:p>
    <w:p w:rsidR="00CB4EED" w:rsidRPr="00011468" w:rsidRDefault="00CB4EED" w:rsidP="002B7B9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EED">
        <w:rPr>
          <w:rFonts w:ascii="Times New Roman" w:hAnsi="Times New Roman" w:cs="Times New Roman"/>
          <w:b/>
          <w:sz w:val="26"/>
          <w:szCs w:val="26"/>
        </w:rPr>
        <w:t>Оценка кадрового обеспечения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11468">
        <w:rPr>
          <w:rFonts w:ascii="Times New Roman" w:hAnsi="Times New Roman" w:cs="Times New Roman"/>
          <w:b/>
          <w:sz w:val="26"/>
          <w:szCs w:val="26"/>
        </w:rPr>
        <w:t>педагогов</w:t>
      </w:r>
      <w:r w:rsidRPr="00011468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pPr w:leftFromText="180" w:rightFromText="180" w:vertAnchor="text" w:horzAnchor="margin" w:tblpXSpec="center" w:tblpY="393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843"/>
        <w:gridCol w:w="2977"/>
        <w:gridCol w:w="1417"/>
        <w:gridCol w:w="1276"/>
        <w:gridCol w:w="10"/>
      </w:tblGrid>
      <w:tr w:rsidR="00CB4EED" w:rsidRPr="00011468" w:rsidTr="00D872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Образование (переквалификация)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</w:tr>
      <w:tr w:rsidR="00CB4EED" w:rsidRPr="00011468" w:rsidTr="00D872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Вахлаева Кристина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бк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м.</w:t>
            </w:r>
          </w:p>
        </w:tc>
      </w:tr>
      <w:tr w:rsidR="00CB4EED" w:rsidRPr="00011468" w:rsidTr="00D872F6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Вемрультына Елизавета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л. 2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CB4EED" w:rsidRPr="00011468" w:rsidTr="00D872F6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Горяинова Елизавета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 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20г.7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</w:p>
        </w:tc>
      </w:tr>
      <w:tr w:rsidR="00CB4EED" w:rsidRPr="00011468" w:rsidTr="00D872F6">
        <w:trPr>
          <w:trHeight w:val="8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793434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793434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4">
              <w:rPr>
                <w:rFonts w:ascii="Times New Roman" w:hAnsi="Times New Roman" w:cs="Times New Roman"/>
                <w:sz w:val="24"/>
                <w:szCs w:val="24"/>
              </w:rPr>
              <w:t>Давлеткулова Татьяна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793434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793434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3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793434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793434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3г.9 м</w:t>
            </w:r>
            <w:r w:rsidRPr="0079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EED" w:rsidRPr="00011468" w:rsidTr="00D872F6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Кееквут Ляна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Инструктор по физическому воспитанию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11л. 1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CB4EED" w:rsidRPr="00011468" w:rsidTr="00D872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Кияко Ирина Борисовна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г.9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CB4EED" w:rsidRPr="00011468" w:rsidTr="00D872F6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Максименко Евгения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5л. 9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</w:tr>
      <w:tr w:rsidR="00CB4EED" w:rsidRPr="00011468" w:rsidTr="00D872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Максименко Светлана Евгеньевна  </w:t>
            </w:r>
          </w:p>
          <w:p w:rsidR="006A6ADA" w:rsidRPr="00011468" w:rsidRDefault="006A6ADA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CB4EED" w:rsidRPr="00011468" w:rsidRDefault="00CB4EED" w:rsidP="00D872F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л.</w:t>
            </w:r>
          </w:p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B4EED" w:rsidRPr="00011468" w:rsidTr="00D872F6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6A6ADA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Нутенли Марта Геннадь</w:t>
            </w:r>
            <w:r w:rsidR="00CB4EED" w:rsidRPr="00011468"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бк</w:t>
            </w:r>
          </w:p>
        </w:tc>
        <w:tc>
          <w:tcPr>
            <w:tcW w:w="1276" w:type="dxa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г.5 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B4EED" w:rsidRPr="00011468" w:rsidTr="00D872F6">
        <w:trPr>
          <w:gridAfter w:val="1"/>
          <w:wAfter w:w="10" w:type="dxa"/>
          <w:trHeight w:val="8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Султанова Эльвира Радиковна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276" w:type="dxa"/>
            <w:shd w:val="clear" w:color="auto" w:fill="auto"/>
          </w:tcPr>
          <w:p w:rsidR="00D872F6" w:rsidRDefault="00D872F6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г. 5 м.</w:t>
            </w:r>
          </w:p>
        </w:tc>
      </w:tr>
      <w:tr w:rsidR="00CB4EED" w:rsidRPr="00011468" w:rsidTr="00D872F6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Тынекай 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jc w:val="center"/>
              <w:rPr>
                <w:sz w:val="26"/>
                <w:szCs w:val="26"/>
                <w:lang w:eastAsia="en-US"/>
              </w:rPr>
            </w:pPr>
            <w:r w:rsidRPr="00011468">
              <w:rPr>
                <w:sz w:val="26"/>
                <w:szCs w:val="26"/>
                <w:lang w:eastAsia="en-US"/>
              </w:rPr>
              <w:t>сзд</w:t>
            </w:r>
          </w:p>
        </w:tc>
        <w:tc>
          <w:tcPr>
            <w:tcW w:w="1276" w:type="dxa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л.10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CB4EED" w:rsidRPr="00011468" w:rsidTr="00D872F6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Тынелина Александра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6" w:rsidRDefault="00D872F6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1276" w:type="dxa"/>
            <w:shd w:val="clear" w:color="auto" w:fill="auto"/>
          </w:tcPr>
          <w:p w:rsidR="00D872F6" w:rsidRDefault="00D872F6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л. 9 м.</w:t>
            </w:r>
          </w:p>
        </w:tc>
      </w:tr>
      <w:tr w:rsidR="00CB4EED" w:rsidRPr="00011468" w:rsidTr="00D872F6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6A6A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Чайвыргина Вероника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6" w:rsidRDefault="00D872F6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EED" w:rsidRPr="00011468" w:rsidRDefault="00CB4EED" w:rsidP="00D872F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68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1276" w:type="dxa"/>
            <w:shd w:val="clear" w:color="auto" w:fill="auto"/>
          </w:tcPr>
          <w:p w:rsidR="00CB4EED" w:rsidRPr="00011468" w:rsidRDefault="00CB4EED" w:rsidP="00D872F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л. </w:t>
            </w:r>
          </w:p>
        </w:tc>
      </w:tr>
    </w:tbl>
    <w:p w:rsidR="006A6ADA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B4EED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Образовательн</w:t>
      </w:r>
      <w:r w:rsidR="006A6ADA">
        <w:rPr>
          <w:rFonts w:ascii="Times New Roman" w:hAnsi="Times New Roman" w:cs="Times New Roman"/>
          <w:sz w:val="26"/>
          <w:szCs w:val="26"/>
        </w:rPr>
        <w:t>ый процесс в ДОО осуществляют 13</w:t>
      </w:r>
      <w:r w:rsidRPr="00011468">
        <w:rPr>
          <w:rFonts w:ascii="Times New Roman" w:hAnsi="Times New Roman" w:cs="Times New Roman"/>
          <w:sz w:val="26"/>
          <w:szCs w:val="26"/>
        </w:rPr>
        <w:t xml:space="preserve"> педагогов, квалифицированных специалистов. Среди н</w:t>
      </w:r>
      <w:r w:rsidR="006A6ADA">
        <w:rPr>
          <w:rFonts w:ascii="Times New Roman" w:hAnsi="Times New Roman" w:cs="Times New Roman"/>
          <w:sz w:val="26"/>
          <w:szCs w:val="26"/>
        </w:rPr>
        <w:t>их: педагог-психолог, педагог дополнительного образования</w:t>
      </w:r>
      <w:r w:rsidRPr="00011468">
        <w:rPr>
          <w:rFonts w:ascii="Times New Roman" w:hAnsi="Times New Roman" w:cs="Times New Roman"/>
          <w:sz w:val="26"/>
          <w:szCs w:val="26"/>
        </w:rPr>
        <w:t xml:space="preserve">, инструктор по физической культуре, социальный педагог. Из педагогов имеют высшее </w:t>
      </w:r>
      <w:r w:rsidR="006A6ADA">
        <w:rPr>
          <w:rFonts w:ascii="Times New Roman" w:hAnsi="Times New Roman" w:cs="Times New Roman"/>
          <w:sz w:val="26"/>
          <w:szCs w:val="26"/>
        </w:rPr>
        <w:t xml:space="preserve"> образование – 2</w:t>
      </w:r>
      <w:r w:rsidRPr="00011468">
        <w:rPr>
          <w:rFonts w:ascii="Times New Roman" w:hAnsi="Times New Roman" w:cs="Times New Roman"/>
          <w:sz w:val="26"/>
          <w:szCs w:val="26"/>
        </w:rPr>
        <w:t xml:space="preserve"> человека; среднее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Pr="00011468">
        <w:rPr>
          <w:rFonts w:ascii="Times New Roman" w:hAnsi="Times New Roman" w:cs="Times New Roman"/>
          <w:sz w:val="26"/>
          <w:szCs w:val="26"/>
        </w:rPr>
        <w:t>образов</w:t>
      </w:r>
      <w:r w:rsidR="006A6ADA">
        <w:rPr>
          <w:rFonts w:ascii="Times New Roman" w:hAnsi="Times New Roman" w:cs="Times New Roman"/>
          <w:sz w:val="26"/>
          <w:szCs w:val="26"/>
        </w:rPr>
        <w:t>ание – 10</w:t>
      </w:r>
      <w:r w:rsidRPr="00011468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6A6A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ADA" w:rsidRDefault="006A6ADA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B4EED" w:rsidRPr="00011468" w:rsidRDefault="00CB4EED" w:rsidP="00CB4EE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68">
        <w:rPr>
          <w:rFonts w:ascii="Times New Roman" w:hAnsi="Times New Roman" w:cs="Times New Roman"/>
          <w:b/>
          <w:sz w:val="26"/>
          <w:szCs w:val="26"/>
        </w:rPr>
        <w:t xml:space="preserve"> 1.5. Результаты повышения квалификации и аттестации педагогов  </w:t>
      </w:r>
    </w:p>
    <w:p w:rsidR="00CB4EED" w:rsidRPr="00011468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11468">
        <w:rPr>
          <w:rFonts w:ascii="Times New Roman" w:hAnsi="Times New Roman" w:cs="Times New Roman"/>
          <w:sz w:val="26"/>
          <w:szCs w:val="26"/>
        </w:rPr>
        <w:t xml:space="preserve"> В течение последних трех лет все  педагоги дошкольной организации повысили свою профессиональную организацию по вопросам введения ФГОС дошкольного образования. </w:t>
      </w:r>
    </w:p>
    <w:p w:rsidR="00CB4EED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A6A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="006A6A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году 1 педагог  прошел</w:t>
      </w:r>
      <w:r w:rsidRPr="00011468">
        <w:rPr>
          <w:rFonts w:ascii="Times New Roman" w:hAnsi="Times New Roman" w:cs="Times New Roman"/>
          <w:sz w:val="26"/>
          <w:szCs w:val="26"/>
        </w:rPr>
        <w:t xml:space="preserve">  курсы повыше</w:t>
      </w:r>
      <w:r>
        <w:rPr>
          <w:rFonts w:ascii="Times New Roman" w:hAnsi="Times New Roman" w:cs="Times New Roman"/>
          <w:sz w:val="26"/>
          <w:szCs w:val="26"/>
        </w:rPr>
        <w:t>ния квалификации</w:t>
      </w:r>
      <w:r w:rsidRPr="00011468">
        <w:rPr>
          <w:rFonts w:ascii="Times New Roman" w:hAnsi="Times New Roman" w:cs="Times New Roman"/>
          <w:sz w:val="26"/>
          <w:szCs w:val="26"/>
        </w:rPr>
        <w:t>.</w:t>
      </w:r>
    </w:p>
    <w:p w:rsidR="00CB4EED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6ADA">
        <w:rPr>
          <w:rFonts w:ascii="Times New Roman" w:hAnsi="Times New Roman" w:cs="Times New Roman"/>
          <w:sz w:val="26"/>
          <w:szCs w:val="26"/>
        </w:rPr>
        <w:t>4  педагога</w:t>
      </w:r>
      <w:r w:rsidRPr="0001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имеют первую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квалификационную категорию, 5 подтвердили соот</w:t>
      </w:r>
      <w:r>
        <w:rPr>
          <w:rFonts w:ascii="Times New Roman" w:hAnsi="Times New Roman" w:cs="Times New Roman"/>
          <w:sz w:val="26"/>
          <w:szCs w:val="26"/>
        </w:rPr>
        <w:t xml:space="preserve">ветствие занимаемой должности, 3 </w:t>
      </w:r>
      <w:r w:rsidRPr="00011468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1468">
        <w:rPr>
          <w:rFonts w:ascii="Times New Roman" w:hAnsi="Times New Roman" w:cs="Times New Roman"/>
          <w:sz w:val="26"/>
          <w:szCs w:val="26"/>
        </w:rPr>
        <w:t xml:space="preserve"> без категории. </w:t>
      </w:r>
      <w:r w:rsidR="006A6ADA">
        <w:rPr>
          <w:rFonts w:ascii="Times New Roman" w:hAnsi="Times New Roman" w:cs="Times New Roman"/>
          <w:sz w:val="26"/>
          <w:szCs w:val="26"/>
        </w:rPr>
        <w:t xml:space="preserve"> Планируется принять в штат логопеда в  2021 году.</w:t>
      </w:r>
    </w:p>
    <w:p w:rsidR="006A6ADA" w:rsidRPr="00011468" w:rsidRDefault="006A6ADA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B4EED" w:rsidRPr="00011468" w:rsidRDefault="00CB4EED" w:rsidP="00CB4EED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011468">
        <w:rPr>
          <w:sz w:val="26"/>
          <w:szCs w:val="26"/>
        </w:rPr>
        <w:t xml:space="preserve">      </w:t>
      </w:r>
      <w:r w:rsidRPr="00011468">
        <w:rPr>
          <w:rFonts w:eastAsiaTheme="minorHAnsi"/>
          <w:b/>
          <w:sz w:val="26"/>
          <w:szCs w:val="26"/>
          <w:lang w:eastAsia="en-US"/>
        </w:rPr>
        <w:t>Достижения воспитанников, педагогов, образовательного учреждения.</w:t>
      </w:r>
    </w:p>
    <w:p w:rsidR="00CB4EED" w:rsidRDefault="00CB4EED" w:rsidP="00CB4EED">
      <w:pPr>
        <w:jc w:val="both"/>
        <w:rPr>
          <w:rFonts w:eastAsiaTheme="minorHAnsi"/>
          <w:sz w:val="26"/>
          <w:szCs w:val="26"/>
          <w:lang w:eastAsia="en-US"/>
        </w:rPr>
      </w:pPr>
      <w:r w:rsidRPr="00011468">
        <w:rPr>
          <w:rFonts w:eastAsiaTheme="minorHAnsi"/>
          <w:sz w:val="26"/>
          <w:szCs w:val="26"/>
          <w:lang w:eastAsia="en-US"/>
        </w:rPr>
        <w:t xml:space="preserve">       Показателем профессионализма педагогов является участие их в конкурсах различного уровня и методических мероприятиях. Воспитанники ДОУ, педагоги постоянные участники муниципальных и региональных творческих конкурсов: </w:t>
      </w:r>
    </w:p>
    <w:p w:rsidR="00CB4EED" w:rsidRPr="008233E1" w:rsidRDefault="00CB4EED" w:rsidP="00CB4EED">
      <w:pPr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a"/>
        <w:tblW w:w="10065" w:type="dxa"/>
        <w:tblInd w:w="-176" w:type="dxa"/>
        <w:tblLayout w:type="fixed"/>
        <w:tblLook w:val="04A0"/>
      </w:tblPr>
      <w:tblGrid>
        <w:gridCol w:w="1702"/>
        <w:gridCol w:w="1843"/>
        <w:gridCol w:w="3685"/>
        <w:gridCol w:w="2835"/>
      </w:tblGrid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Название конкурса</w:t>
            </w:r>
          </w:p>
        </w:tc>
        <w:tc>
          <w:tcPr>
            <w:tcW w:w="1843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3685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Ф.И.О. участников</w:t>
            </w:r>
          </w:p>
        </w:tc>
        <w:tc>
          <w:tcPr>
            <w:tcW w:w="2835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11468">
              <w:rPr>
                <w:rFonts w:eastAsiaTheme="minorHAnsi"/>
                <w:b/>
                <w:sz w:val="26"/>
                <w:szCs w:val="26"/>
                <w:lang w:eastAsia="en-US"/>
              </w:rPr>
              <w:t>Итог участия</w:t>
            </w: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«Белый медведь -живой символ Арктики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3685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Дюсенбина Зарина Баурджановна</w:t>
            </w:r>
          </w:p>
          <w:p w:rsidR="00D872F6" w:rsidRDefault="00D872F6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Воспитатель Нутенли М.Г.</w:t>
            </w:r>
          </w:p>
        </w:tc>
        <w:tc>
          <w:tcPr>
            <w:tcW w:w="2835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 xml:space="preserve">Участник Приказ </w:t>
            </w:r>
            <w:r w:rsidRPr="001972F7">
              <w:rPr>
                <w:sz w:val="24"/>
                <w:szCs w:val="24"/>
              </w:rPr>
              <w:t>№ 01-08/2716 от 03.09.2019 г</w:t>
            </w: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Неделя Чукотской культуры</w:t>
            </w:r>
          </w:p>
        </w:tc>
        <w:tc>
          <w:tcPr>
            <w:tcW w:w="1843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685" w:type="dxa"/>
          </w:tcPr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Танко Виктор Алексеевич</w:t>
            </w:r>
          </w:p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Кумы Жаннета</w:t>
            </w:r>
          </w:p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Александровна</w:t>
            </w: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Дюсенбина </w:t>
            </w:r>
            <w:r w:rsidRPr="001972F7">
              <w:rPr>
                <w:sz w:val="24"/>
                <w:szCs w:val="24"/>
              </w:rPr>
              <w:t>Индира Баурджановна</w:t>
            </w:r>
            <w:r w:rsidRPr="001972F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Воспитатель Чайвыргина В.А.</w:t>
            </w:r>
          </w:p>
        </w:tc>
        <w:tc>
          <w:tcPr>
            <w:tcW w:w="2835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2 место Приказ УСП АМО ЧМР № 01-04/335 от 18.12.2019 г.</w:t>
            </w: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 xml:space="preserve">Олимпиада «Евражкины </w:t>
            </w:r>
            <w:r w:rsidRPr="001972F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тропки»</w:t>
            </w:r>
          </w:p>
        </w:tc>
        <w:tc>
          <w:tcPr>
            <w:tcW w:w="1843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МБДОУ</w:t>
            </w:r>
          </w:p>
        </w:tc>
        <w:tc>
          <w:tcPr>
            <w:tcW w:w="3685" w:type="dxa"/>
          </w:tcPr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Аянто Олег Тимофеевич</w:t>
            </w:r>
          </w:p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 xml:space="preserve">Долгодушев Михаил </w:t>
            </w:r>
            <w:r w:rsidRPr="001972F7">
              <w:rPr>
                <w:sz w:val="24"/>
                <w:szCs w:val="24"/>
              </w:rPr>
              <w:lastRenderedPageBreak/>
              <w:t>Александрович</w:t>
            </w:r>
          </w:p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Дюсенбина Зарина Баурджановна</w:t>
            </w:r>
          </w:p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Кочетегина Наина Юрьевна</w:t>
            </w:r>
          </w:p>
          <w:p w:rsidR="00CB4EED" w:rsidRPr="001972F7" w:rsidRDefault="00CB4EED" w:rsidP="00D872F6">
            <w:pPr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Тынелин Александр Еленкович</w:t>
            </w:r>
          </w:p>
          <w:p w:rsidR="00CB4EED" w:rsidRDefault="00CB4EED" w:rsidP="00D872F6">
            <w:pPr>
              <w:jc w:val="both"/>
              <w:rPr>
                <w:sz w:val="24"/>
                <w:szCs w:val="24"/>
              </w:rPr>
            </w:pPr>
            <w:r w:rsidRPr="001972F7">
              <w:rPr>
                <w:sz w:val="24"/>
                <w:szCs w:val="24"/>
              </w:rPr>
              <w:t>Унук Евгения Николаевна</w:t>
            </w:r>
          </w:p>
          <w:p w:rsidR="00CB4EED" w:rsidRDefault="00CB4EED" w:rsidP="00D872F6">
            <w:pPr>
              <w:jc w:val="both"/>
              <w:rPr>
                <w:sz w:val="24"/>
                <w:szCs w:val="24"/>
              </w:rPr>
            </w:pP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 Горяинова Е.В.</w:t>
            </w:r>
          </w:p>
        </w:tc>
        <w:tc>
          <w:tcPr>
            <w:tcW w:w="2835" w:type="dxa"/>
          </w:tcPr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Победитель</w:t>
            </w: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Победитель</w:t>
            </w: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Победитель</w:t>
            </w: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Олимпиада «Евражкины тропки»</w:t>
            </w:r>
          </w:p>
        </w:tc>
        <w:tc>
          <w:tcPr>
            <w:tcW w:w="1843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3685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Аянто Олег Тимофеевич</w:t>
            </w: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Унук Евгения Николевна</w:t>
            </w:r>
          </w:p>
          <w:p w:rsidR="00D872F6" w:rsidRDefault="00D872F6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Педагог-психолог Максименко С.Е.</w:t>
            </w:r>
          </w:p>
        </w:tc>
        <w:tc>
          <w:tcPr>
            <w:tcW w:w="2835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Победитель 1 место</w:t>
            </w: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rFonts w:eastAsiaTheme="minorHAnsi"/>
                <w:sz w:val="24"/>
                <w:szCs w:val="24"/>
                <w:lang w:eastAsia="en-US"/>
              </w:rPr>
              <w:t>Призер 3 место</w:t>
            </w: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72F7">
              <w:rPr>
                <w:sz w:val="24"/>
                <w:szCs w:val="24"/>
              </w:rPr>
              <w:t>Приказ  ГАУ ДПО ЧИРО и ПК № 01-06/24 от 10.02.2020 г.</w:t>
            </w: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«Новогоднее настроение</w:t>
            </w:r>
          </w:p>
        </w:tc>
        <w:tc>
          <w:tcPr>
            <w:tcW w:w="1843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685" w:type="dxa"/>
          </w:tcPr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Сотрудники ДОУ</w:t>
            </w:r>
          </w:p>
        </w:tc>
        <w:tc>
          <w:tcPr>
            <w:tcW w:w="2835" w:type="dxa"/>
          </w:tcPr>
          <w:p w:rsidR="00CB4EED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Призер 2 место</w:t>
            </w:r>
          </w:p>
          <w:p w:rsidR="00CB4EED" w:rsidRPr="001972F7" w:rsidRDefault="00CB4EED" w:rsidP="00D872F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«»Учитель года Чукотки-2020»</w:t>
            </w:r>
          </w:p>
        </w:tc>
        <w:tc>
          <w:tcPr>
            <w:tcW w:w="1843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3685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Воспитатель Чайвыргина В.А.</w:t>
            </w:r>
          </w:p>
        </w:tc>
        <w:tc>
          <w:tcPr>
            <w:tcW w:w="2835" w:type="dxa"/>
          </w:tcPr>
          <w:p w:rsidR="00CB4EED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Призер 3 место </w:t>
            </w:r>
          </w:p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Приказ УСП АМО ЧМР № 01-04/32 от 10.02.2020</w:t>
            </w:r>
          </w:p>
        </w:tc>
      </w:tr>
      <w:tr w:rsidR="00CB4EED" w:rsidRPr="00011468" w:rsidTr="00D872F6">
        <w:trPr>
          <w:trHeight w:val="707"/>
        </w:trPr>
        <w:tc>
          <w:tcPr>
            <w:tcW w:w="1702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«Экоигра-2020»</w:t>
            </w:r>
          </w:p>
        </w:tc>
        <w:tc>
          <w:tcPr>
            <w:tcW w:w="1843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региональный</w:t>
            </w:r>
          </w:p>
        </w:tc>
        <w:tc>
          <w:tcPr>
            <w:tcW w:w="3685" w:type="dxa"/>
          </w:tcPr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Педагог ДО Горяинова Е.В.</w:t>
            </w:r>
          </w:p>
        </w:tc>
        <w:tc>
          <w:tcPr>
            <w:tcW w:w="2835" w:type="dxa"/>
          </w:tcPr>
          <w:p w:rsidR="00CB4EED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Участник</w:t>
            </w:r>
          </w:p>
          <w:p w:rsidR="00CB4EED" w:rsidRPr="00011468" w:rsidRDefault="00CB4EED" w:rsidP="00D872F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Приказ ГАУ ДПО ЧИРО и ПК № 01-06/38 от 25.03.2020 г.</w:t>
            </w:r>
          </w:p>
        </w:tc>
      </w:tr>
    </w:tbl>
    <w:p w:rsidR="00CB4EED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В течение года педагоги и дети подготовительной и старших групп участвовали во всероссийских  «Блокадный хлеб», «Окна Победы», «Флаги России» и региональных «Экоигра-2020» акциях.</w:t>
      </w:r>
    </w:p>
    <w:p w:rsidR="00CB4EED" w:rsidRPr="004E3850" w:rsidRDefault="00CB4EED" w:rsidP="00CB4EE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11468">
        <w:rPr>
          <w:rFonts w:ascii="Times New Roman" w:hAnsi="Times New Roman" w:cs="Times New Roman"/>
          <w:sz w:val="26"/>
          <w:szCs w:val="26"/>
        </w:rPr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CB4EED" w:rsidRDefault="00CB4EED" w:rsidP="008977E3">
      <w:pPr>
        <w:pStyle w:val="a7"/>
        <w:jc w:val="both"/>
        <w:rPr>
          <w:b/>
          <w:sz w:val="26"/>
          <w:szCs w:val="26"/>
        </w:rPr>
      </w:pPr>
    </w:p>
    <w:p w:rsidR="00A403B2" w:rsidRPr="00A403B2" w:rsidRDefault="00A403B2" w:rsidP="006A6AD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3B2">
        <w:rPr>
          <w:rFonts w:ascii="Times New Roman" w:hAnsi="Times New Roman" w:cs="Times New Roman"/>
          <w:b/>
          <w:sz w:val="26"/>
          <w:szCs w:val="26"/>
        </w:rPr>
        <w:t>Оценка метериально-технической базы</w:t>
      </w:r>
    </w:p>
    <w:p w:rsidR="00A403B2" w:rsidRPr="00011468" w:rsidRDefault="006A6ADA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403B2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3B2" w:rsidRPr="00011468">
        <w:rPr>
          <w:rFonts w:ascii="Times New Roman" w:hAnsi="Times New Roman" w:cs="Times New Roman"/>
          <w:sz w:val="26"/>
          <w:szCs w:val="26"/>
        </w:rPr>
        <w:t xml:space="preserve"> году была проведена работа по укреплению, сохранению материально-технической базы детского сада. Результаты тематических 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Результаты проверок со стороны контролирующих организаций показали, что в ДОУ хозяйственная деятельность осуществляется на должном уровне.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При подготовке к новому учебному г</w:t>
      </w:r>
      <w:r w:rsidR="001B1BED">
        <w:rPr>
          <w:rFonts w:ascii="Times New Roman" w:hAnsi="Times New Roman" w:cs="Times New Roman"/>
          <w:sz w:val="26"/>
          <w:szCs w:val="26"/>
        </w:rPr>
        <w:t>оду проведены следующие работы:</w:t>
      </w:r>
    </w:p>
    <w:p w:rsidR="00A403B2" w:rsidRDefault="001B1BED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С</w:t>
      </w:r>
      <w:r w:rsidR="00A403B2" w:rsidRPr="00011468">
        <w:rPr>
          <w:rFonts w:ascii="Times New Roman" w:hAnsi="Times New Roman" w:cs="Times New Roman"/>
          <w:sz w:val="26"/>
          <w:szCs w:val="26"/>
        </w:rPr>
        <w:t>делан косметический</w:t>
      </w:r>
      <w:r>
        <w:rPr>
          <w:rFonts w:ascii="Times New Roman" w:hAnsi="Times New Roman" w:cs="Times New Roman"/>
          <w:sz w:val="26"/>
          <w:szCs w:val="26"/>
        </w:rPr>
        <w:t xml:space="preserve"> ремонт на лестничных пролетах, </w:t>
      </w:r>
      <w:r w:rsidR="00A403B2" w:rsidRPr="00011468">
        <w:rPr>
          <w:rFonts w:ascii="Times New Roman" w:hAnsi="Times New Roman" w:cs="Times New Roman"/>
          <w:sz w:val="26"/>
          <w:szCs w:val="26"/>
        </w:rPr>
        <w:t xml:space="preserve"> группах</w:t>
      </w:r>
      <w:r>
        <w:rPr>
          <w:rFonts w:ascii="Times New Roman" w:hAnsi="Times New Roman" w:cs="Times New Roman"/>
          <w:sz w:val="26"/>
          <w:szCs w:val="26"/>
        </w:rPr>
        <w:t xml:space="preserve"> и на участке дошкольного учреждения.</w:t>
      </w:r>
      <w:r w:rsidR="00A403B2" w:rsidRPr="00011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3B2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Проведён ремонт теплового узла с заменой оборудования.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B1BE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1B1BED">
        <w:rPr>
          <w:rFonts w:ascii="Times New Roman" w:hAnsi="Times New Roman" w:cs="Times New Roman"/>
          <w:sz w:val="26"/>
          <w:szCs w:val="26"/>
        </w:rPr>
        <w:t>закупки оборудования (средств ИКТ) и оборудования длительного использования.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           Таким образом, </w:t>
      </w:r>
      <w:r w:rsidR="001B1BED"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 xml:space="preserve">хозяйственное </w:t>
      </w:r>
      <w:r w:rsidR="001B1BED"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 xml:space="preserve">сопровождение </w:t>
      </w:r>
      <w:r w:rsidR="001B1BED">
        <w:rPr>
          <w:rFonts w:ascii="Times New Roman" w:hAnsi="Times New Roman" w:cs="Times New Roman"/>
          <w:sz w:val="26"/>
          <w:szCs w:val="26"/>
        </w:rPr>
        <w:t xml:space="preserve">  </w:t>
      </w:r>
      <w:r w:rsidRPr="00011468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1B1BED">
        <w:rPr>
          <w:rFonts w:ascii="Times New Roman" w:hAnsi="Times New Roman" w:cs="Times New Roman"/>
          <w:sz w:val="26"/>
          <w:szCs w:val="26"/>
        </w:rPr>
        <w:t xml:space="preserve"> </w:t>
      </w:r>
      <w:r w:rsidRPr="00011468">
        <w:rPr>
          <w:rFonts w:ascii="Times New Roman" w:hAnsi="Times New Roman" w:cs="Times New Roman"/>
          <w:sz w:val="26"/>
          <w:szCs w:val="26"/>
        </w:rPr>
        <w:t xml:space="preserve"> процесса 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 xml:space="preserve">осуществлялось без перебоев. Весь товар сертифицирован, годен к использованию в ДОУ. Оформление отчетной документации по инвентарному учету, списанию 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t>материальных ценностей проходило своевременно, согласно плану  и локальным актам.</w:t>
      </w:r>
    </w:p>
    <w:p w:rsidR="00A403B2" w:rsidRPr="00011468" w:rsidRDefault="00A403B2" w:rsidP="00A403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1468">
        <w:rPr>
          <w:rFonts w:ascii="Times New Roman" w:hAnsi="Times New Roman" w:cs="Times New Roman"/>
          <w:sz w:val="26"/>
          <w:szCs w:val="26"/>
        </w:rPr>
        <w:lastRenderedPageBreak/>
        <w:t xml:space="preserve">           Совершенствованию материально-технической базы способствуют: </w:t>
      </w:r>
    </w:p>
    <w:p w:rsidR="00A403B2" w:rsidRPr="00C853F0" w:rsidRDefault="00A403B2" w:rsidP="00A403B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устремлению</w:t>
      </w:r>
      <w:r w:rsidRPr="00011468">
        <w:rPr>
          <w:rFonts w:ascii="Times New Roman" w:hAnsi="Times New Roman" w:cs="Times New Roman"/>
          <w:sz w:val="26"/>
          <w:szCs w:val="26"/>
        </w:rPr>
        <w:t xml:space="preserve"> коллектива на обновление предметно-развивающего пространства в </w:t>
      </w:r>
      <w:r w:rsidRPr="00C853F0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ФГОС и реализуемой программы; </w:t>
      </w:r>
    </w:p>
    <w:p w:rsidR="00A403B2" w:rsidRPr="00011468" w:rsidRDefault="00A403B2" w:rsidP="00A403B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включению</w:t>
      </w:r>
      <w:r w:rsidRPr="00011468">
        <w:rPr>
          <w:rFonts w:ascii="Times New Roman" w:hAnsi="Times New Roman" w:cs="Times New Roman"/>
          <w:sz w:val="26"/>
          <w:szCs w:val="26"/>
        </w:rPr>
        <w:t xml:space="preserve"> родителей в создание предметной среды; </w:t>
      </w:r>
    </w:p>
    <w:p w:rsidR="00A403B2" w:rsidRDefault="00A403B2" w:rsidP="00A403B2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расширению</w:t>
      </w:r>
      <w:r w:rsidRPr="00011468">
        <w:rPr>
          <w:rFonts w:ascii="Times New Roman" w:hAnsi="Times New Roman" w:cs="Times New Roman"/>
          <w:sz w:val="26"/>
          <w:szCs w:val="26"/>
        </w:rPr>
        <w:t xml:space="preserve"> внешних связей учреждения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1BED" w:rsidRPr="00011468" w:rsidRDefault="003A52D0" w:rsidP="003A52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Следовательно материально – техническое состояние детского сада и территории  соответствует  действующим  санитарно- эпидемиологическим  требованиям к устройству, содержанию  и организации режима работы в дошкольных организациях, правилам пожарной безопасности, требованиям охраны труда.</w:t>
      </w:r>
    </w:p>
    <w:p w:rsidR="00A403B2" w:rsidRDefault="00A403B2" w:rsidP="00A403B2">
      <w:pPr>
        <w:pStyle w:val="a7"/>
        <w:jc w:val="both"/>
        <w:rPr>
          <w:b/>
          <w:sz w:val="26"/>
          <w:szCs w:val="26"/>
        </w:rPr>
      </w:pPr>
    </w:p>
    <w:p w:rsidR="00DA405C" w:rsidRPr="00CB4EED" w:rsidRDefault="00DA405C" w:rsidP="00C63286">
      <w:pPr>
        <w:jc w:val="both"/>
        <w:rPr>
          <w:sz w:val="26"/>
          <w:szCs w:val="26"/>
          <w:highlight w:val="yellow"/>
        </w:rPr>
      </w:pPr>
    </w:p>
    <w:p w:rsidR="00CA3F61" w:rsidRPr="006A6ADA" w:rsidRDefault="0028054E" w:rsidP="00C63286">
      <w:pPr>
        <w:jc w:val="both"/>
        <w:rPr>
          <w:b/>
          <w:sz w:val="26"/>
          <w:szCs w:val="26"/>
        </w:rPr>
      </w:pPr>
      <w:r w:rsidRPr="006A6ADA">
        <w:rPr>
          <w:b/>
          <w:sz w:val="26"/>
          <w:szCs w:val="26"/>
        </w:rPr>
        <w:t>6.Финансовые ресурсы ДОУ и их использование</w:t>
      </w:r>
    </w:p>
    <w:p w:rsidR="0028054E" w:rsidRPr="006A6ADA" w:rsidRDefault="0028054E" w:rsidP="0028054E">
      <w:pPr>
        <w:shd w:val="clear" w:color="auto" w:fill="FFFFFF"/>
        <w:spacing w:before="100" w:beforeAutospacing="1"/>
        <w:jc w:val="both"/>
        <w:rPr>
          <w:sz w:val="26"/>
          <w:szCs w:val="26"/>
          <w:shd w:val="clear" w:color="auto" w:fill="FFFFFF"/>
        </w:rPr>
      </w:pPr>
      <w:r w:rsidRPr="006A6ADA">
        <w:rPr>
          <w:b/>
          <w:bCs/>
          <w:sz w:val="26"/>
          <w:szCs w:val="26"/>
          <w:shd w:val="clear" w:color="auto" w:fill="FFFFFF"/>
        </w:rPr>
        <w:t xml:space="preserve">Бюджетное финансирование:  </w:t>
      </w:r>
      <w:r w:rsidRPr="006A6ADA">
        <w:rPr>
          <w:sz w:val="26"/>
          <w:szCs w:val="26"/>
          <w:shd w:val="clear" w:color="auto" w:fill="FFFFFF"/>
        </w:rPr>
        <w:t xml:space="preserve">Бюджетное </w:t>
      </w:r>
      <w:r w:rsidR="00E234B3" w:rsidRPr="006A6ADA">
        <w:rPr>
          <w:sz w:val="26"/>
          <w:szCs w:val="26"/>
          <w:shd w:val="clear" w:color="auto" w:fill="FFFFFF"/>
        </w:rPr>
        <w:t xml:space="preserve">  </w:t>
      </w:r>
      <w:r w:rsidRPr="006A6ADA">
        <w:rPr>
          <w:sz w:val="26"/>
          <w:szCs w:val="26"/>
          <w:shd w:val="clear" w:color="auto" w:fill="FFFFFF"/>
        </w:rPr>
        <w:t xml:space="preserve">финансирование </w:t>
      </w:r>
      <w:r w:rsidR="00E234B3" w:rsidRPr="006A6ADA">
        <w:rPr>
          <w:sz w:val="26"/>
          <w:szCs w:val="26"/>
          <w:shd w:val="clear" w:color="auto" w:fill="FFFFFF"/>
        </w:rPr>
        <w:t xml:space="preserve">  </w:t>
      </w:r>
      <w:r w:rsidRPr="006A6ADA">
        <w:rPr>
          <w:sz w:val="26"/>
          <w:szCs w:val="26"/>
          <w:shd w:val="clear" w:color="auto" w:fill="FFFFFF"/>
        </w:rPr>
        <w:t>ДОУ</w:t>
      </w:r>
      <w:r w:rsidR="00E234B3" w:rsidRPr="006A6ADA">
        <w:rPr>
          <w:sz w:val="26"/>
          <w:szCs w:val="26"/>
          <w:shd w:val="clear" w:color="auto" w:fill="FFFFFF"/>
        </w:rPr>
        <w:t xml:space="preserve">  </w:t>
      </w:r>
      <w:r w:rsidRPr="006A6ADA">
        <w:rPr>
          <w:sz w:val="26"/>
          <w:szCs w:val="26"/>
          <w:shd w:val="clear" w:color="auto" w:fill="FFFFFF"/>
        </w:rPr>
        <w:t xml:space="preserve"> в </w:t>
      </w:r>
      <w:r w:rsidR="00E234B3" w:rsidRPr="006A6ADA">
        <w:rPr>
          <w:sz w:val="26"/>
          <w:szCs w:val="26"/>
          <w:shd w:val="clear" w:color="auto" w:fill="FFFFFF"/>
        </w:rPr>
        <w:t xml:space="preserve">   </w:t>
      </w:r>
      <w:r w:rsidR="00342CB6" w:rsidRPr="006A6ADA">
        <w:rPr>
          <w:sz w:val="26"/>
          <w:szCs w:val="26"/>
          <w:shd w:val="clear" w:color="auto" w:fill="FFFFFF"/>
        </w:rPr>
        <w:t xml:space="preserve"> </w:t>
      </w:r>
      <w:r w:rsidR="006A6ADA" w:rsidRPr="006A6ADA">
        <w:rPr>
          <w:sz w:val="26"/>
          <w:szCs w:val="26"/>
          <w:shd w:val="clear" w:color="auto" w:fill="FFFFFF"/>
        </w:rPr>
        <w:t>2020</w:t>
      </w:r>
      <w:r w:rsidRPr="006A6ADA">
        <w:rPr>
          <w:sz w:val="26"/>
          <w:szCs w:val="26"/>
          <w:shd w:val="clear" w:color="auto" w:fill="FFFFFF"/>
        </w:rPr>
        <w:t xml:space="preserve"> году </w:t>
      </w:r>
    </w:p>
    <w:p w:rsidR="009562F8" w:rsidRPr="006A6ADA" w:rsidRDefault="009562F8" w:rsidP="00C63286">
      <w:pPr>
        <w:jc w:val="both"/>
        <w:rPr>
          <w:sz w:val="26"/>
          <w:szCs w:val="26"/>
        </w:rPr>
      </w:pPr>
      <w:r w:rsidRPr="006A6ADA">
        <w:rPr>
          <w:sz w:val="26"/>
          <w:szCs w:val="26"/>
        </w:rPr>
        <w:t xml:space="preserve"> </w:t>
      </w:r>
      <w:r w:rsidR="001641F6" w:rsidRPr="006A6ADA">
        <w:rPr>
          <w:sz w:val="26"/>
          <w:szCs w:val="26"/>
        </w:rPr>
        <w:t>производилось</w:t>
      </w:r>
      <w:r w:rsidR="001641F6" w:rsidRPr="006A6ADA">
        <w:t xml:space="preserve"> </w:t>
      </w:r>
      <w:r w:rsidR="001641F6" w:rsidRPr="006A6ADA">
        <w:rPr>
          <w:sz w:val="26"/>
          <w:szCs w:val="26"/>
        </w:rPr>
        <w:t xml:space="preserve">за счёт регионального и  местного бюджета. </w:t>
      </w:r>
    </w:p>
    <w:p w:rsidR="001A15C2" w:rsidRPr="006A6ADA" w:rsidRDefault="0028054E" w:rsidP="006A6ADA">
      <w:pPr>
        <w:shd w:val="clear" w:color="auto" w:fill="FFFFFF"/>
        <w:spacing w:before="100" w:beforeAutospacing="1"/>
        <w:jc w:val="both"/>
        <w:rPr>
          <w:sz w:val="26"/>
          <w:szCs w:val="26"/>
        </w:rPr>
        <w:sectPr w:rsidR="001A15C2" w:rsidRPr="006A6ADA" w:rsidSect="00C63286">
          <w:headerReference w:type="default" r:id="rId10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6A6ADA">
        <w:rPr>
          <w:b/>
          <w:bCs/>
          <w:sz w:val="26"/>
          <w:szCs w:val="26"/>
          <w:shd w:val="clear" w:color="auto" w:fill="FFFFFF"/>
        </w:rPr>
        <w:t>Структура расходов ДОУ:</w:t>
      </w:r>
      <w:r w:rsidR="001641F6" w:rsidRPr="006A6ADA">
        <w:rPr>
          <w:sz w:val="26"/>
          <w:szCs w:val="26"/>
          <w:shd w:val="clear" w:color="auto" w:fill="FFFFFF"/>
        </w:rPr>
        <w:t xml:space="preserve"> Расходы ДОУ включают:</w:t>
      </w:r>
      <w:r w:rsidR="00BB3E60" w:rsidRPr="006A6ADA">
        <w:rPr>
          <w:sz w:val="26"/>
          <w:szCs w:val="26"/>
        </w:rPr>
        <w:t xml:space="preserve"> Заработная плата</w:t>
      </w:r>
      <w:r w:rsidR="000D3C7D" w:rsidRPr="006A6ADA">
        <w:rPr>
          <w:sz w:val="26"/>
          <w:szCs w:val="26"/>
        </w:rPr>
        <w:t>.</w:t>
      </w:r>
      <w:r w:rsidR="00BB3E60" w:rsidRPr="006A6ADA">
        <w:rPr>
          <w:sz w:val="26"/>
          <w:szCs w:val="26"/>
        </w:rPr>
        <w:t xml:space="preserve"> Начисления на выплаты по оплате труда</w:t>
      </w:r>
      <w:r w:rsidR="000D3C7D" w:rsidRPr="006A6ADA">
        <w:rPr>
          <w:sz w:val="26"/>
          <w:szCs w:val="26"/>
        </w:rPr>
        <w:t>.</w:t>
      </w:r>
      <w:r w:rsidR="00BB3E60" w:rsidRPr="006A6ADA">
        <w:rPr>
          <w:sz w:val="26"/>
          <w:szCs w:val="26"/>
        </w:rPr>
        <w:t xml:space="preserve"> Командировки и служебные разъезды (суточные)</w:t>
      </w:r>
      <w:r w:rsidR="000D3C7D" w:rsidRPr="006A6ADA">
        <w:rPr>
          <w:sz w:val="26"/>
          <w:szCs w:val="26"/>
        </w:rPr>
        <w:t>.</w:t>
      </w:r>
      <w:r w:rsidR="00BB3E60" w:rsidRPr="006A6ADA">
        <w:rPr>
          <w:sz w:val="26"/>
          <w:szCs w:val="26"/>
        </w:rPr>
        <w:t xml:space="preserve"> Компенсация на лечебное пособие</w:t>
      </w:r>
      <w:r w:rsidR="000D3C7D" w:rsidRPr="006A6ADA">
        <w:rPr>
          <w:sz w:val="26"/>
          <w:szCs w:val="26"/>
        </w:rPr>
        <w:t>.</w:t>
      </w:r>
      <w:r w:rsidR="00BB3E60" w:rsidRPr="006A6ADA">
        <w:rPr>
          <w:sz w:val="26"/>
          <w:szCs w:val="26"/>
        </w:rPr>
        <w:t xml:space="preserve"> Проезд в командировки - выдача средств в подотчет</w:t>
      </w:r>
      <w:r w:rsidR="000D3C7D" w:rsidRPr="006A6ADA">
        <w:rPr>
          <w:sz w:val="26"/>
          <w:szCs w:val="26"/>
        </w:rPr>
        <w:t>.</w:t>
      </w:r>
      <w:r w:rsidR="00BB3E60" w:rsidRPr="006A6ADA">
        <w:rPr>
          <w:sz w:val="26"/>
          <w:szCs w:val="26"/>
        </w:rPr>
        <w:t xml:space="preserve"> Услуги связи</w:t>
      </w:r>
      <w:r w:rsidR="000D3C7D" w:rsidRPr="006A6ADA">
        <w:rPr>
          <w:sz w:val="26"/>
          <w:szCs w:val="26"/>
        </w:rPr>
        <w:t>.</w:t>
      </w:r>
      <w:r w:rsidR="00BB3E60" w:rsidRPr="006A6ADA">
        <w:rPr>
          <w:sz w:val="26"/>
          <w:szCs w:val="26"/>
        </w:rPr>
        <w:t xml:space="preserve"> Проезд в командировки - оплата по договору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</w:t>
      </w:r>
      <w:r w:rsidR="000D3C7D" w:rsidRPr="006A6ADA">
        <w:rPr>
          <w:sz w:val="26"/>
          <w:szCs w:val="26"/>
        </w:rPr>
        <w:t xml:space="preserve">Обслуживание пожарной </w:t>
      </w:r>
      <w:r w:rsidR="006E0DB5" w:rsidRPr="006A6ADA">
        <w:rPr>
          <w:sz w:val="26"/>
          <w:szCs w:val="26"/>
        </w:rPr>
        <w:t>сигнализации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Прочие услуги по содержанию имущества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Приобретение и модернизация </w:t>
      </w:r>
      <w:r w:rsidR="000D3C7D" w:rsidRPr="006A6ADA">
        <w:rPr>
          <w:sz w:val="26"/>
          <w:szCs w:val="26"/>
        </w:rPr>
        <w:t>оборудования и предметов длительного</w:t>
      </w:r>
      <w:r w:rsidR="006E0DB5" w:rsidRPr="006A6ADA">
        <w:rPr>
          <w:sz w:val="26"/>
          <w:szCs w:val="26"/>
        </w:rPr>
        <w:t xml:space="preserve"> пользования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Медикаменты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Продукты питания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Молочная продукция и мясо оленя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</w:t>
      </w:r>
      <w:r w:rsidR="000D3C7D" w:rsidRPr="006A6ADA">
        <w:rPr>
          <w:sz w:val="26"/>
          <w:szCs w:val="26"/>
        </w:rPr>
        <w:t>Бактериологические исследования и другие оплаты</w:t>
      </w:r>
      <w:r w:rsidR="006E0DB5" w:rsidRPr="006A6ADA">
        <w:rPr>
          <w:sz w:val="26"/>
          <w:szCs w:val="26"/>
        </w:rPr>
        <w:t xml:space="preserve"> СЭС</w:t>
      </w:r>
      <w:r w:rsidR="000D3C7D" w:rsidRPr="006A6ADA">
        <w:rPr>
          <w:sz w:val="26"/>
          <w:szCs w:val="26"/>
        </w:rPr>
        <w:t>. О</w:t>
      </w:r>
      <w:r w:rsidR="006E0DB5" w:rsidRPr="006A6ADA">
        <w:rPr>
          <w:sz w:val="26"/>
          <w:szCs w:val="26"/>
        </w:rPr>
        <w:t>плата ЖКХ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Имущество и земельный налог</w:t>
      </w:r>
      <w:r w:rsidR="000D3C7D" w:rsidRPr="006A6ADA">
        <w:rPr>
          <w:sz w:val="26"/>
          <w:szCs w:val="26"/>
        </w:rPr>
        <w:t>.</w:t>
      </w:r>
      <w:r w:rsidR="006E0DB5" w:rsidRPr="006A6ADA">
        <w:rPr>
          <w:sz w:val="26"/>
          <w:szCs w:val="26"/>
        </w:rPr>
        <w:t xml:space="preserve"> Налоговые платежи</w:t>
      </w:r>
      <w:r w:rsidR="000D3C7D" w:rsidRPr="006A6ADA">
        <w:rPr>
          <w:sz w:val="26"/>
          <w:szCs w:val="26"/>
        </w:rPr>
        <w:t>. Уплата пошлин и штрафов, пени. Проезд в отпуск. Учебный отпуск.</w:t>
      </w:r>
      <w:bookmarkStart w:id="0" w:name="_GoBack"/>
      <w:bookmarkEnd w:id="0"/>
    </w:p>
    <w:p w:rsidR="003306A3" w:rsidRDefault="003306A3" w:rsidP="006A6ADA"/>
    <w:p w:rsidR="003306A3" w:rsidRDefault="003306A3" w:rsidP="003306A3">
      <w:pPr>
        <w:jc w:val="right"/>
      </w:pPr>
    </w:p>
    <w:p w:rsidR="003306A3" w:rsidRDefault="003306A3" w:rsidP="003306A3">
      <w:pPr>
        <w:pStyle w:val="af5"/>
        <w:jc w:val="center"/>
        <w:rPr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A3" w:rsidRDefault="003306A3" w:rsidP="003306A3">
      <w:pPr>
        <w:pStyle w:val="a3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</w:t>
      </w:r>
    </w:p>
    <w:p w:rsidR="003306A3" w:rsidRDefault="003306A3" w:rsidP="003306A3">
      <w:pPr>
        <w:pStyle w:val="a3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«ДЕТСКИЙ САД «СОЛНЫШКО» СЕЛА ЛОРИНО»</w:t>
      </w:r>
    </w:p>
    <w:p w:rsidR="003306A3" w:rsidRPr="00BA789C" w:rsidRDefault="003306A3" w:rsidP="003306A3">
      <w:pPr>
        <w:pStyle w:val="a3"/>
        <w:pBdr>
          <w:bottom w:val="single" w:sz="12" w:space="1" w:color="auto"/>
        </w:pBdr>
        <w:rPr>
          <w:sz w:val="24"/>
        </w:rPr>
      </w:pPr>
    </w:p>
    <w:p w:rsidR="003306A3" w:rsidRPr="001030C3" w:rsidRDefault="003306A3" w:rsidP="003306A3">
      <w:pPr>
        <w:jc w:val="center"/>
        <w:rPr>
          <w:spacing w:val="-4"/>
          <w:sz w:val="16"/>
        </w:rPr>
      </w:pPr>
      <w:r w:rsidRPr="001030C3">
        <w:rPr>
          <w:spacing w:val="12"/>
          <w:sz w:val="20"/>
        </w:rPr>
        <w:t xml:space="preserve">689315, Россия, Чукотский автономный округ, </w:t>
      </w:r>
      <w:r w:rsidRPr="001030C3">
        <w:rPr>
          <w:spacing w:val="-4"/>
          <w:sz w:val="16"/>
        </w:rPr>
        <w:t xml:space="preserve">с. Лорино, ул. Ленина  дом 9 </w:t>
      </w:r>
    </w:p>
    <w:p w:rsidR="003306A3" w:rsidRPr="001030C3" w:rsidRDefault="003306A3" w:rsidP="003306A3">
      <w:pPr>
        <w:jc w:val="center"/>
        <w:rPr>
          <w:spacing w:val="-4"/>
          <w:sz w:val="20"/>
        </w:rPr>
      </w:pPr>
      <w:r w:rsidRPr="001030C3">
        <w:rPr>
          <w:spacing w:val="-4"/>
          <w:sz w:val="16"/>
        </w:rPr>
        <w:t>тел. - факс: (427)36-93- 4-63</w:t>
      </w:r>
      <w:r>
        <w:rPr>
          <w:spacing w:val="-4"/>
          <w:sz w:val="16"/>
        </w:rPr>
        <w:t xml:space="preserve"> электронный адрес: </w:t>
      </w:r>
      <w:r>
        <w:rPr>
          <w:spacing w:val="-4"/>
          <w:sz w:val="16"/>
          <w:lang w:val="en-US"/>
        </w:rPr>
        <w:t>mdou</w:t>
      </w:r>
      <w:r w:rsidRPr="001030C3">
        <w:rPr>
          <w:spacing w:val="-4"/>
          <w:sz w:val="16"/>
        </w:rPr>
        <w:t>-</w:t>
      </w:r>
      <w:r>
        <w:rPr>
          <w:spacing w:val="-4"/>
          <w:sz w:val="16"/>
          <w:lang w:val="en-US"/>
        </w:rPr>
        <w:t>lorino</w:t>
      </w:r>
      <w:r w:rsidRPr="001030C3">
        <w:rPr>
          <w:spacing w:val="-4"/>
          <w:sz w:val="16"/>
        </w:rPr>
        <w:t>@</w:t>
      </w:r>
      <w:r>
        <w:rPr>
          <w:spacing w:val="-4"/>
          <w:sz w:val="16"/>
          <w:lang w:val="en-US"/>
        </w:rPr>
        <w:t>mail</w:t>
      </w:r>
      <w:r w:rsidRPr="001030C3">
        <w:rPr>
          <w:spacing w:val="-4"/>
          <w:sz w:val="16"/>
        </w:rPr>
        <w:t>.</w:t>
      </w:r>
      <w:r>
        <w:rPr>
          <w:spacing w:val="-4"/>
          <w:sz w:val="16"/>
          <w:lang w:val="en-US"/>
        </w:rPr>
        <w:t>ru</w:t>
      </w:r>
    </w:p>
    <w:p w:rsidR="003306A3" w:rsidRDefault="003306A3" w:rsidP="003306A3">
      <w:pPr>
        <w:jc w:val="right"/>
      </w:pPr>
      <w:r>
        <w:t xml:space="preserve"> </w:t>
      </w:r>
    </w:p>
    <w:p w:rsidR="003306A3" w:rsidRDefault="003306A3" w:rsidP="003306A3">
      <w:pPr>
        <w:pStyle w:val="1"/>
        <w:spacing w:before="0"/>
      </w:pPr>
      <w:r>
        <w:t>Показатели</w:t>
      </w:r>
      <w:r>
        <w:br/>
        <w:t xml:space="preserve">деятельности   МБДОУ «ДС «Солнышко» с. Лорино» , подлежащей самообследованию  </w:t>
      </w:r>
    </w:p>
    <w:p w:rsidR="003306A3" w:rsidRDefault="009660CC" w:rsidP="003306A3">
      <w:pPr>
        <w:pStyle w:val="1"/>
        <w:spacing w:before="0"/>
      </w:pPr>
      <w:r>
        <w:t>за   2020</w:t>
      </w:r>
      <w:r w:rsidR="003306A3">
        <w:t xml:space="preserve"> год</w:t>
      </w:r>
      <w:r w:rsidR="003306A3">
        <w:br/>
        <w:t>(утв. приказом Министерства образования и науки РФ от 10 декабря 2013 г. № 1324)</w:t>
      </w:r>
    </w:p>
    <w:p w:rsidR="003306A3" w:rsidRDefault="003306A3" w:rsidP="003306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Единица измерения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A3" w:rsidRDefault="003306A3" w:rsidP="003306A3">
            <w:pPr>
              <w:pStyle w:val="af4"/>
              <w:jc w:val="center"/>
            </w:pP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E07FC" w:rsidRDefault="003306A3" w:rsidP="003306A3">
            <w:pPr>
              <w:pStyle w:val="af4"/>
              <w:jc w:val="center"/>
              <w:rPr>
                <w:highlight w:val="yellow"/>
              </w:rPr>
            </w:pPr>
            <w:r w:rsidRPr="00F35241">
              <w:t>1</w:t>
            </w:r>
            <w:r w:rsidR="000F5241">
              <w:t>27</w:t>
            </w:r>
            <w:r w:rsidRPr="00F35241">
              <w:t xml:space="preserve">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0F5241" w:rsidP="003306A3">
            <w:pPr>
              <w:pStyle w:val="af4"/>
              <w:jc w:val="center"/>
            </w:pPr>
            <w:r>
              <w:t>127</w:t>
            </w:r>
            <w:r w:rsidR="003306A3" w:rsidRPr="0076721C">
              <w:t xml:space="preserve">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0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0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0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E07FC" w:rsidRDefault="000F5241" w:rsidP="009660CC">
            <w:pPr>
              <w:pStyle w:val="af4"/>
              <w:jc w:val="center"/>
              <w:rPr>
                <w:highlight w:val="yellow"/>
              </w:rPr>
            </w:pPr>
            <w:r>
              <w:t>28</w:t>
            </w:r>
            <w:r w:rsidR="003306A3" w:rsidRPr="0076721C">
              <w:t xml:space="preserve">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E07FC" w:rsidRDefault="000F5241" w:rsidP="003306A3">
            <w:pPr>
              <w:pStyle w:val="af4"/>
              <w:jc w:val="center"/>
              <w:rPr>
                <w:highlight w:val="yellow"/>
              </w:rPr>
            </w:pPr>
            <w:r>
              <w:t>99</w:t>
            </w:r>
            <w:r w:rsidR="003306A3" w:rsidRPr="0076721C">
              <w:t xml:space="preserve">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E07FC" w:rsidRDefault="003306A3" w:rsidP="003306A3">
            <w:pPr>
              <w:pStyle w:val="af4"/>
              <w:jc w:val="center"/>
              <w:rPr>
                <w:highlight w:val="yellow"/>
              </w:rPr>
            </w:pPr>
            <w:r w:rsidRPr="0076721C">
              <w:t xml:space="preserve">0 человек </w:t>
            </w:r>
            <w:r>
              <w:t xml:space="preserve">/0 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0F5241" w:rsidP="003306A3">
            <w:pPr>
              <w:pStyle w:val="af4"/>
              <w:jc w:val="center"/>
            </w:pPr>
            <w:r>
              <w:t>127</w:t>
            </w:r>
            <w:r w:rsidR="003306A3">
              <w:t xml:space="preserve"> человек /100 </w:t>
            </w:r>
            <w:r w:rsidR="003306A3"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lastRenderedPageBreak/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>
              <w:t xml:space="preserve">0 человек /0 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</w:pPr>
            <w:r>
              <w:t xml:space="preserve">      0 человек /0 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>
              <w:t xml:space="preserve">0 человек/ 0 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>
              <w:t>0</w:t>
            </w:r>
            <w:r w:rsidRPr="0076721C">
              <w:t xml:space="preserve"> человека</w:t>
            </w:r>
            <w:r>
              <w:t xml:space="preserve"> /0 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0F5241" w:rsidP="003306A3">
            <w:pPr>
              <w:pStyle w:val="af4"/>
              <w:jc w:val="center"/>
            </w:pPr>
            <w:r>
              <w:t>127</w:t>
            </w:r>
            <w:r w:rsidR="003306A3">
              <w:t xml:space="preserve"> человек /100 </w:t>
            </w:r>
            <w:r w:rsidR="003306A3"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 xml:space="preserve">0 человек </w:t>
            </w:r>
            <w:r>
              <w:t xml:space="preserve">/ </w:t>
            </w:r>
            <w:r w:rsidRPr="0076721C">
              <w:t>0</w:t>
            </w:r>
            <w:r>
              <w:t xml:space="preserve"> 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9660CC" w:rsidP="003306A3">
            <w:pPr>
              <w:pStyle w:val="af4"/>
              <w:jc w:val="center"/>
            </w:pPr>
            <w:r>
              <w:t>27,9</w:t>
            </w:r>
            <w:r w:rsidR="00CE4CAC">
              <w:t xml:space="preserve"> </w:t>
            </w:r>
            <w:r w:rsidR="003306A3" w:rsidRPr="0076721C">
              <w:t>дней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9660CC" w:rsidP="003306A3">
            <w:pPr>
              <w:pStyle w:val="af4"/>
              <w:jc w:val="center"/>
            </w:pPr>
            <w:r>
              <w:t>13</w:t>
            </w:r>
            <w:r w:rsidR="003306A3" w:rsidRPr="0076721C">
              <w:t xml:space="preserve">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>
              <w:t>2</w:t>
            </w:r>
            <w:r w:rsidRPr="0076721C">
              <w:t xml:space="preserve"> человек</w:t>
            </w:r>
            <w:r>
              <w:t xml:space="preserve"> /</w:t>
            </w:r>
            <w:r w:rsidRPr="0076721C">
              <w:t xml:space="preserve"> </w:t>
            </w:r>
            <w:r w:rsidR="00715BFF">
              <w:t>15,3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E02A7C">
              <w:t xml:space="preserve">1 человек </w:t>
            </w:r>
            <w:r w:rsidR="00715BFF" w:rsidRPr="00E02A7C">
              <w:t>/7,69</w:t>
            </w:r>
            <w:r w:rsidRPr="00E02A7C">
              <w:t xml:space="preserve"> 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E02A7C" w:rsidP="003306A3">
            <w:pPr>
              <w:pStyle w:val="af4"/>
              <w:jc w:val="center"/>
            </w:pPr>
            <w:r>
              <w:t>11</w:t>
            </w:r>
            <w:r w:rsidR="003306A3" w:rsidRPr="0076721C">
              <w:t xml:space="preserve"> человек </w:t>
            </w:r>
            <w:r>
              <w:t>/84,61</w:t>
            </w:r>
            <w:r w:rsidR="003306A3"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E02A7C" w:rsidP="003306A3">
            <w:pPr>
              <w:pStyle w:val="af4"/>
              <w:jc w:val="center"/>
            </w:pPr>
            <w:r>
              <w:t>11</w:t>
            </w:r>
            <w:r w:rsidR="003306A3" w:rsidRPr="0076721C">
              <w:t xml:space="preserve"> человек</w:t>
            </w:r>
            <w:r w:rsidR="003306A3">
              <w:t>/</w:t>
            </w:r>
            <w:r w:rsidR="003306A3" w:rsidRPr="0076721C">
              <w:t xml:space="preserve"> </w:t>
            </w:r>
            <w:r>
              <w:t>84,61</w:t>
            </w:r>
            <w:r w:rsidR="003306A3" w:rsidRPr="0076721C">
              <w:t xml:space="preserve"> /%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E02A7C" w:rsidP="003306A3">
            <w:pPr>
              <w:pStyle w:val="af4"/>
              <w:jc w:val="center"/>
            </w:pPr>
            <w:r>
              <w:t>4</w:t>
            </w:r>
            <w:r w:rsidR="003306A3" w:rsidRPr="0076721C">
              <w:t xml:space="preserve"> человек </w:t>
            </w:r>
            <w:r w:rsidR="003306A3">
              <w:t xml:space="preserve">/ </w:t>
            </w:r>
            <w:r>
              <w:t>30,76</w:t>
            </w:r>
            <w:r w:rsidR="003306A3" w:rsidRPr="0076721C">
              <w:t>/%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0 человек 0 /%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E02A7C" w:rsidP="003306A3">
            <w:pPr>
              <w:pStyle w:val="af4"/>
              <w:jc w:val="center"/>
            </w:pPr>
            <w:r>
              <w:t>4 человек/ 30,76</w:t>
            </w:r>
            <w:r w:rsidR="003306A3"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человек/%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E02A7C" w:rsidP="003306A3">
            <w:pPr>
              <w:pStyle w:val="af4"/>
              <w:jc w:val="center"/>
            </w:pPr>
            <w:r>
              <w:t>2</w:t>
            </w:r>
            <w:r w:rsidR="003306A3" w:rsidRPr="0076721C">
              <w:t xml:space="preserve"> человек</w:t>
            </w:r>
            <w:r w:rsidR="003306A3">
              <w:t>/</w:t>
            </w:r>
            <w:r w:rsidR="003306A3" w:rsidRPr="0076721C">
              <w:t xml:space="preserve"> </w:t>
            </w:r>
            <w:r w:rsidR="00B75CBB">
              <w:t>15,3</w:t>
            </w:r>
            <w:r w:rsidR="006F7F92">
              <w:t>8</w:t>
            </w:r>
            <w:r w:rsidR="003306A3"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0  человек 0 /%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0F5241" w:rsidP="000F5241">
            <w:pPr>
              <w:pStyle w:val="af4"/>
              <w:jc w:val="center"/>
            </w:pPr>
            <w:r>
              <w:t>4</w:t>
            </w:r>
            <w:r w:rsidR="003306A3" w:rsidRPr="0076721C">
              <w:t xml:space="preserve">  человек</w:t>
            </w:r>
            <w:r>
              <w:t xml:space="preserve"> / 30,</w:t>
            </w:r>
            <w:r w:rsidR="003306A3">
              <w:t>7</w:t>
            </w:r>
            <w:r>
              <w:t>6</w:t>
            </w:r>
            <w:r w:rsidR="003306A3"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1 человек</w:t>
            </w:r>
            <w:r>
              <w:t xml:space="preserve"> / </w:t>
            </w:r>
            <w:r w:rsidR="000F5241">
              <w:t>7,69</w:t>
            </w:r>
            <w:r w:rsidRPr="0076721C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0F5241" w:rsidP="00342CB6">
            <w:pPr>
              <w:pStyle w:val="af4"/>
              <w:jc w:val="center"/>
            </w:pPr>
            <w:r>
              <w:t>13</w:t>
            </w:r>
            <w:r w:rsidR="006F7F92">
              <w:t xml:space="preserve"> человек/100</w:t>
            </w:r>
            <w:r w:rsidR="003306A3" w:rsidRPr="00F64208">
              <w:t xml:space="preserve"> 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0F5241" w:rsidP="00342CB6">
            <w:pPr>
              <w:pStyle w:val="af4"/>
              <w:jc w:val="center"/>
            </w:pPr>
            <w:r>
              <w:lastRenderedPageBreak/>
              <w:t>13</w:t>
            </w:r>
            <w:r w:rsidR="003306A3" w:rsidRPr="00342CB6">
              <w:t xml:space="preserve"> человек</w:t>
            </w:r>
            <w:r>
              <w:t>/ 100</w:t>
            </w:r>
            <w:r w:rsidR="003306A3" w:rsidRPr="00342CB6">
              <w:t>%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76721C" w:rsidRDefault="003306A3" w:rsidP="003306A3">
            <w:pPr>
              <w:pStyle w:val="af4"/>
              <w:jc w:val="center"/>
            </w:pPr>
            <w:r w:rsidRPr="0076721C">
              <w:t>1</w:t>
            </w:r>
            <w:r w:rsidR="000F5241">
              <w:t xml:space="preserve">3 </w:t>
            </w:r>
            <w:r w:rsidRPr="0076721C">
              <w:t>человек</w:t>
            </w:r>
          </w:p>
          <w:p w:rsidR="003306A3" w:rsidRPr="0076721C" w:rsidRDefault="000F5241" w:rsidP="003306A3">
            <w:pPr>
              <w:pStyle w:val="af4"/>
              <w:jc w:val="center"/>
            </w:pPr>
            <w:r>
              <w:t>/127</w:t>
            </w:r>
            <w:r w:rsidR="003306A3" w:rsidRPr="0076721C">
              <w:t xml:space="preserve"> человек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A3" w:rsidRPr="007E07FC" w:rsidRDefault="003306A3" w:rsidP="003306A3">
            <w:pPr>
              <w:pStyle w:val="af4"/>
              <w:jc w:val="center"/>
              <w:rPr>
                <w:highlight w:val="yellow"/>
              </w:rPr>
            </w:pP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42CB6" w:rsidP="003306A3">
            <w:pPr>
              <w:pStyle w:val="af4"/>
              <w:jc w:val="center"/>
            </w:pPr>
            <w:r>
              <w:t>нет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да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нет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нет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нет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да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A3" w:rsidRPr="00F35241" w:rsidRDefault="003306A3" w:rsidP="003306A3">
            <w:pPr>
              <w:pStyle w:val="af4"/>
              <w:jc w:val="center"/>
            </w:pP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10,1 кв.м.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337 кв.м.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да</w:t>
            </w:r>
          </w:p>
        </w:tc>
      </w:tr>
      <w:tr w:rsidR="003306A3" w:rsidTr="003306A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Pr="00F35241" w:rsidRDefault="003306A3" w:rsidP="003306A3">
            <w:pPr>
              <w:pStyle w:val="af4"/>
              <w:jc w:val="center"/>
            </w:pPr>
            <w:r w:rsidRPr="00F35241">
              <w:t>да</w:t>
            </w:r>
          </w:p>
        </w:tc>
      </w:tr>
      <w:tr w:rsidR="003306A3" w:rsidTr="003306A3">
        <w:trPr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A3" w:rsidRDefault="003306A3" w:rsidP="003306A3">
            <w:pPr>
              <w:pStyle w:val="af4"/>
              <w:jc w:val="center"/>
            </w:pPr>
            <w:r>
              <w:t>да</w:t>
            </w:r>
          </w:p>
        </w:tc>
      </w:tr>
    </w:tbl>
    <w:p w:rsidR="003306A3" w:rsidRDefault="003306A3" w:rsidP="003306A3">
      <w:pPr>
        <w:jc w:val="center"/>
      </w:pPr>
      <w:r>
        <w:rPr>
          <w:sz w:val="26"/>
          <w:szCs w:val="26"/>
        </w:rPr>
        <w:t xml:space="preserve">                                     </w:t>
      </w:r>
    </w:p>
    <w:p w:rsidR="003306A3" w:rsidRDefault="003306A3" w:rsidP="003306A3"/>
    <w:p w:rsidR="003306A3" w:rsidRDefault="003306A3" w:rsidP="003306A3">
      <w:pPr>
        <w:jc w:val="center"/>
        <w:rPr>
          <w:sz w:val="26"/>
          <w:szCs w:val="26"/>
        </w:rPr>
      </w:pPr>
    </w:p>
    <w:p w:rsidR="003306A3" w:rsidRDefault="003306A3" w:rsidP="003306A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1270</wp:posOffset>
            </wp:positionV>
            <wp:extent cx="1266825" cy="428625"/>
            <wp:effectExtent l="19050" t="0" r="9525" b="9525"/>
            <wp:wrapNone/>
            <wp:docPr id="1" name="Рисунок 1" descr="C:\Users\ЗАВЕДУЮЩАЯ\Desktop\штамп\подпись Кабановой Е.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штамп\подпись Кабановой Е.И.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6A3" w:rsidRPr="00DA1988" w:rsidRDefault="003306A3" w:rsidP="003306A3">
      <w:pPr>
        <w:jc w:val="center"/>
      </w:pPr>
      <w:r>
        <w:rPr>
          <w:sz w:val="26"/>
          <w:szCs w:val="26"/>
        </w:rPr>
        <w:t>заведующий  ________________  Е.И. Кабанова</w:t>
      </w:r>
    </w:p>
    <w:p w:rsidR="003306A3" w:rsidRDefault="003306A3" w:rsidP="003306A3"/>
    <w:p w:rsidR="003306A3" w:rsidRDefault="003306A3" w:rsidP="003306A3"/>
    <w:p w:rsidR="001A15C2" w:rsidRPr="001A15C2" w:rsidRDefault="001A15C2" w:rsidP="001A15C2">
      <w:pPr>
        <w:rPr>
          <w:sz w:val="26"/>
          <w:szCs w:val="26"/>
        </w:rPr>
        <w:sectPr w:rsidR="001A15C2" w:rsidRPr="001A15C2" w:rsidSect="001A15C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BB3E60" w:rsidRPr="00BB3E60" w:rsidRDefault="00BB3E60" w:rsidP="00BB3E60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  <w:r w:rsidRPr="00BB3E60">
        <w:rPr>
          <w:b/>
          <w:bCs/>
          <w:sz w:val="26"/>
          <w:szCs w:val="26"/>
        </w:rPr>
        <w:lastRenderedPageBreak/>
        <w:t>Заключение. Перспективы и планы развития</w:t>
      </w:r>
    </w:p>
    <w:p w:rsidR="00BB3E60" w:rsidRPr="00FD52EA" w:rsidRDefault="00BB3E60" w:rsidP="00BB3E60">
      <w:pPr>
        <w:shd w:val="clear" w:color="auto" w:fill="FFFFFF"/>
        <w:spacing w:before="100" w:beforeAutospacing="1"/>
        <w:jc w:val="both"/>
        <w:rPr>
          <w:color w:val="666666"/>
        </w:rPr>
      </w:pPr>
      <w:r w:rsidRPr="00FD52EA">
        <w:rPr>
          <w:b/>
          <w:bCs/>
          <w:color w:val="666666"/>
        </w:rPr>
        <w:t> </w:t>
      </w:r>
    </w:p>
    <w:p w:rsidR="00BB3E60" w:rsidRPr="00BB3E60" w:rsidRDefault="00BB3E60" w:rsidP="00BB3E60">
      <w:pPr>
        <w:shd w:val="clear" w:color="auto" w:fill="FFFFFF"/>
        <w:jc w:val="both"/>
        <w:rPr>
          <w:sz w:val="26"/>
          <w:szCs w:val="26"/>
        </w:rPr>
      </w:pPr>
      <w:r w:rsidRPr="00BB3E60">
        <w:rPr>
          <w:b/>
          <w:bCs/>
          <w:sz w:val="26"/>
          <w:szCs w:val="26"/>
        </w:rPr>
        <w:t xml:space="preserve">     Выводы: </w:t>
      </w:r>
      <w:r w:rsidRPr="00BB3E60">
        <w:rPr>
          <w:sz w:val="26"/>
          <w:szCs w:val="26"/>
        </w:rPr>
        <w:t xml:space="preserve">Анализ деятельности </w:t>
      </w:r>
      <w:r w:rsidR="00342CB6">
        <w:rPr>
          <w:sz w:val="26"/>
          <w:szCs w:val="26"/>
        </w:rPr>
        <w:t xml:space="preserve">детского сада за </w:t>
      </w:r>
      <w:r w:rsidR="00692C8C">
        <w:rPr>
          <w:sz w:val="26"/>
          <w:szCs w:val="26"/>
        </w:rPr>
        <w:t>2020</w:t>
      </w:r>
      <w:r w:rsidRPr="00BB3E60">
        <w:rPr>
          <w:sz w:val="26"/>
          <w:szCs w:val="26"/>
        </w:rPr>
        <w:t xml:space="preserve">  </w:t>
      </w:r>
      <w:r w:rsidR="00342CB6">
        <w:rPr>
          <w:sz w:val="26"/>
          <w:szCs w:val="26"/>
        </w:rPr>
        <w:t xml:space="preserve"> </w:t>
      </w:r>
      <w:r w:rsidRPr="00BB3E60">
        <w:rPr>
          <w:sz w:val="26"/>
          <w:szCs w:val="26"/>
        </w:rPr>
        <w:t xml:space="preserve"> год показал, что учреждение имеет стабильный уровень функционирования.</w:t>
      </w:r>
    </w:p>
    <w:p w:rsidR="00BB3E60" w:rsidRPr="00BB3E60" w:rsidRDefault="00BB3E60" w:rsidP="00BB3E60">
      <w:pPr>
        <w:shd w:val="clear" w:color="auto" w:fill="FFFFFF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1.Воспитательно-образовательная деятельность велась в соответствии с поставленными целями и задачами.</w:t>
      </w:r>
    </w:p>
    <w:p w:rsidR="00BB3E60" w:rsidRPr="00BB3E60" w:rsidRDefault="00BB3E60" w:rsidP="00BB3E60">
      <w:pPr>
        <w:shd w:val="clear" w:color="auto" w:fill="FFFFFF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2. В группах создается развивающая предметно-пространственная среда в соответствии с ФГОС ДО.</w:t>
      </w:r>
    </w:p>
    <w:p w:rsidR="00BB3E60" w:rsidRPr="00BB3E60" w:rsidRDefault="00BB3E60" w:rsidP="00BB3E60">
      <w:pPr>
        <w:shd w:val="clear" w:color="auto" w:fill="FFFFFF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3.Осуществлялось сотрудничество с социумом.</w:t>
      </w:r>
    </w:p>
    <w:p w:rsidR="00BB3E60" w:rsidRPr="00BB3E60" w:rsidRDefault="00BB3E60" w:rsidP="00BB3E60">
      <w:pPr>
        <w:shd w:val="clear" w:color="auto" w:fill="FFFFFF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4. Родители (законные представители) воспитанников участвовали в образовательной деятель</w:t>
      </w:r>
      <w:r>
        <w:rPr>
          <w:sz w:val="26"/>
          <w:szCs w:val="26"/>
        </w:rPr>
        <w:t>ности ДОУ</w:t>
      </w:r>
      <w:r w:rsidRPr="00BB3E60">
        <w:rPr>
          <w:sz w:val="26"/>
          <w:szCs w:val="26"/>
        </w:rPr>
        <w:t>.</w:t>
      </w:r>
    </w:p>
    <w:p w:rsidR="00BB3E60" w:rsidRPr="00BB3E60" w:rsidRDefault="00BB3E60" w:rsidP="00BB3E60">
      <w:pPr>
        <w:shd w:val="clear" w:color="auto" w:fill="FFFFFF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 5.Наполняемость групп  соответствует требованиям СанПиН 2.4.1.3049-13.</w:t>
      </w:r>
    </w:p>
    <w:p w:rsidR="00BB3E60" w:rsidRPr="00BB3E60" w:rsidRDefault="00BB3E60" w:rsidP="00BB3E60">
      <w:pPr>
        <w:shd w:val="clear" w:color="auto" w:fill="FFFFFF"/>
        <w:ind w:right="-284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6. Качество и организация питания соответствует требованиям СанПиН 2.4.1.3049-13.</w:t>
      </w:r>
    </w:p>
    <w:p w:rsidR="00BB3E60" w:rsidRPr="00BB3E60" w:rsidRDefault="00BB3E60" w:rsidP="00BB3E60">
      <w:pPr>
        <w:shd w:val="clear" w:color="auto" w:fill="FFFFFF"/>
        <w:ind w:right="-284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7</w:t>
      </w:r>
      <w:r w:rsidRPr="00BB3E60">
        <w:rPr>
          <w:b/>
          <w:bCs/>
          <w:sz w:val="26"/>
          <w:szCs w:val="26"/>
        </w:rPr>
        <w:t>. </w:t>
      </w:r>
      <w:r w:rsidRPr="00BB3E60">
        <w:rPr>
          <w:sz w:val="26"/>
          <w:szCs w:val="26"/>
        </w:rPr>
        <w:t>Установлен высокий</w:t>
      </w:r>
      <w:r w:rsidRPr="00BB3E60">
        <w:rPr>
          <w:b/>
          <w:bCs/>
          <w:sz w:val="26"/>
          <w:szCs w:val="26"/>
        </w:rPr>
        <w:t> </w:t>
      </w:r>
      <w:r w:rsidRPr="00BB3E60">
        <w:rPr>
          <w:sz w:val="26"/>
          <w:szCs w:val="26"/>
        </w:rPr>
        <w:t>уровень удовлетворенности участников образовательного процесса деятельностью образовательного учреждения.</w:t>
      </w:r>
    </w:p>
    <w:p w:rsidR="00BB3E60" w:rsidRPr="00BB3E60" w:rsidRDefault="00BB3E60" w:rsidP="00BB3E60">
      <w:pPr>
        <w:shd w:val="clear" w:color="auto" w:fill="FFFFFF"/>
        <w:ind w:right="-284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8. Оздоровительные мероприятия осуществлялись в соответствии с планами физкультурно-оздоровительной работы, составляемыми ежемесячно с сентября по май. На летний период принимается «План летней оздоровительной работы».</w:t>
      </w:r>
    </w:p>
    <w:p w:rsidR="00BB3E60" w:rsidRPr="00BB3E60" w:rsidRDefault="00BB3E60" w:rsidP="00BB3E60">
      <w:pPr>
        <w:shd w:val="clear" w:color="auto" w:fill="FFFFFF"/>
        <w:ind w:left="4212" w:right="-284"/>
        <w:jc w:val="both"/>
        <w:rPr>
          <w:sz w:val="26"/>
          <w:szCs w:val="26"/>
        </w:rPr>
      </w:pPr>
      <w:r w:rsidRPr="00BB3E60">
        <w:rPr>
          <w:sz w:val="26"/>
          <w:szCs w:val="26"/>
        </w:rPr>
        <w:t> </w:t>
      </w:r>
    </w:p>
    <w:p w:rsidR="00BB3E60" w:rsidRPr="00BB3E60" w:rsidRDefault="00BB3E60" w:rsidP="006755AC">
      <w:pPr>
        <w:shd w:val="clear" w:color="auto" w:fill="FFFFFF"/>
        <w:ind w:right="-284"/>
        <w:jc w:val="both"/>
        <w:rPr>
          <w:sz w:val="26"/>
          <w:szCs w:val="26"/>
        </w:rPr>
      </w:pPr>
      <w:r w:rsidRPr="00BB3E60">
        <w:rPr>
          <w:b/>
          <w:bCs/>
          <w:sz w:val="26"/>
          <w:szCs w:val="26"/>
        </w:rPr>
        <w:t>Основными направлениями деятельности станут:</w:t>
      </w:r>
    </w:p>
    <w:p w:rsidR="000A2019" w:rsidRPr="00FD52EA" w:rsidRDefault="000A2019" w:rsidP="000A2019">
      <w:pPr>
        <w:shd w:val="clear" w:color="auto" w:fill="FFFFFF"/>
        <w:jc w:val="both"/>
        <w:rPr>
          <w:sz w:val="26"/>
          <w:szCs w:val="26"/>
        </w:rPr>
      </w:pPr>
      <w:r w:rsidRPr="00FD52EA"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 2019- 2020</w:t>
      </w:r>
      <w:r w:rsidRPr="00FD52EA">
        <w:rPr>
          <w:sz w:val="26"/>
          <w:szCs w:val="26"/>
          <w:shd w:val="clear" w:color="auto" w:fill="FFFFFF"/>
        </w:rPr>
        <w:t xml:space="preserve"> учебном году ДОУ решает следующие задачи:</w:t>
      </w:r>
    </w:p>
    <w:p w:rsidR="000A2019" w:rsidRPr="00011468" w:rsidRDefault="000A2019" w:rsidP="000A2019">
      <w:pPr>
        <w:pStyle w:val="a9"/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011468">
        <w:rPr>
          <w:sz w:val="26"/>
          <w:szCs w:val="26"/>
        </w:rPr>
        <w:t>Оптимизация условий, способствующих развитию игровой деятельности в соответствии с ФГОС ДО.</w:t>
      </w:r>
    </w:p>
    <w:p w:rsidR="000A2019" w:rsidRPr="00011468" w:rsidRDefault="000A2019" w:rsidP="000A2019">
      <w:pPr>
        <w:pStyle w:val="a9"/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011468">
        <w:rPr>
          <w:sz w:val="26"/>
          <w:szCs w:val="26"/>
        </w:rPr>
        <w:t xml:space="preserve"> Формирование звуковой культуры  речи у детей в процессе учебной деятельности.</w:t>
      </w:r>
    </w:p>
    <w:p w:rsidR="000A2019" w:rsidRPr="00011468" w:rsidRDefault="000A2019" w:rsidP="000A2019">
      <w:pPr>
        <w:pStyle w:val="a9"/>
        <w:numPr>
          <w:ilvl w:val="0"/>
          <w:numId w:val="8"/>
        </w:numPr>
        <w:shd w:val="clear" w:color="auto" w:fill="FFFFFF"/>
        <w:jc w:val="both"/>
        <w:rPr>
          <w:sz w:val="26"/>
          <w:szCs w:val="26"/>
        </w:rPr>
      </w:pPr>
      <w:r w:rsidRPr="00011468">
        <w:rPr>
          <w:sz w:val="26"/>
          <w:szCs w:val="26"/>
        </w:rPr>
        <w:t xml:space="preserve">Совершенствовать </w:t>
      </w:r>
      <w:r w:rsidRPr="00011468">
        <w:rPr>
          <w:bCs/>
          <w:sz w:val="26"/>
          <w:szCs w:val="26"/>
        </w:rPr>
        <w:t>организацию работы по нравственно-патриотическому воспитанию детей.</w:t>
      </w:r>
    </w:p>
    <w:p w:rsidR="000A2019" w:rsidRDefault="000A2019" w:rsidP="000A2019">
      <w:pPr>
        <w:jc w:val="center"/>
        <w:rPr>
          <w:b/>
          <w:sz w:val="26"/>
          <w:szCs w:val="26"/>
        </w:rPr>
      </w:pPr>
    </w:p>
    <w:p w:rsidR="000A2019" w:rsidRDefault="000A2019" w:rsidP="000A2019">
      <w:pPr>
        <w:jc w:val="center"/>
        <w:rPr>
          <w:b/>
          <w:sz w:val="26"/>
          <w:szCs w:val="26"/>
        </w:rPr>
      </w:pPr>
    </w:p>
    <w:p w:rsidR="000A2019" w:rsidRDefault="000A2019" w:rsidP="000A2019">
      <w:pPr>
        <w:jc w:val="center"/>
        <w:rPr>
          <w:b/>
          <w:sz w:val="26"/>
          <w:szCs w:val="26"/>
        </w:rPr>
      </w:pPr>
    </w:p>
    <w:p w:rsidR="00287AA9" w:rsidRPr="00BB3E60" w:rsidRDefault="00287AA9" w:rsidP="00287AA9">
      <w:pPr>
        <w:jc w:val="both"/>
        <w:rPr>
          <w:sz w:val="26"/>
          <w:szCs w:val="26"/>
        </w:rPr>
      </w:pPr>
    </w:p>
    <w:p w:rsidR="00287AA9" w:rsidRPr="00BB3E60" w:rsidRDefault="00287AA9" w:rsidP="00287AA9">
      <w:pPr>
        <w:jc w:val="both"/>
        <w:rPr>
          <w:sz w:val="26"/>
          <w:szCs w:val="26"/>
        </w:rPr>
      </w:pPr>
    </w:p>
    <w:p w:rsidR="00287AA9" w:rsidRPr="00287AA9" w:rsidRDefault="00287AA9" w:rsidP="00287AA9">
      <w:pPr>
        <w:jc w:val="both"/>
        <w:rPr>
          <w:sz w:val="26"/>
          <w:szCs w:val="26"/>
        </w:rPr>
      </w:pPr>
    </w:p>
    <w:p w:rsidR="00287AA9" w:rsidRPr="00287AA9" w:rsidRDefault="00287AA9" w:rsidP="008E24FF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7AA9" w:rsidRPr="00287AA9" w:rsidRDefault="00287AA9" w:rsidP="008E24FF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87AA9" w:rsidRPr="00287AA9" w:rsidSect="00C6328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FD" w:rsidRDefault="00ED40FD" w:rsidP="004543AD">
      <w:r>
        <w:separator/>
      </w:r>
    </w:p>
  </w:endnote>
  <w:endnote w:type="continuationSeparator" w:id="0">
    <w:p w:rsidR="00ED40FD" w:rsidRDefault="00ED40FD" w:rsidP="0045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FD" w:rsidRDefault="00ED40FD" w:rsidP="004543AD">
      <w:r>
        <w:separator/>
      </w:r>
    </w:p>
  </w:footnote>
  <w:footnote w:type="continuationSeparator" w:id="0">
    <w:p w:rsidR="00ED40FD" w:rsidRDefault="00ED40FD" w:rsidP="00454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339726"/>
    </w:sdtPr>
    <w:sdtContent>
      <w:p w:rsidR="00E02A7C" w:rsidRDefault="00E02A7C" w:rsidP="001D219A">
        <w:pPr>
          <w:pStyle w:val="ae"/>
          <w:tabs>
            <w:tab w:val="left" w:pos="12770"/>
            <w:tab w:val="right" w:pos="15136"/>
          </w:tabs>
        </w:pPr>
        <w:r>
          <w:tab/>
        </w:r>
        <w:r>
          <w:tab/>
        </w:r>
        <w:r>
          <w:tab/>
        </w:r>
        <w:r>
          <w:tab/>
        </w:r>
        <w:r w:rsidR="00C04882">
          <w:fldChar w:fldCharType="begin"/>
        </w:r>
        <w:r>
          <w:instrText xml:space="preserve"> PAGE   \* MERGEFORMAT </w:instrText>
        </w:r>
        <w:r w:rsidR="00C04882">
          <w:fldChar w:fldCharType="separate"/>
        </w:r>
        <w:r w:rsidR="00692C8C">
          <w:rPr>
            <w:noProof/>
          </w:rPr>
          <w:t>18</w:t>
        </w:r>
        <w:r w:rsidR="00C04882">
          <w:rPr>
            <w:noProof/>
          </w:rPr>
          <w:fldChar w:fldCharType="end"/>
        </w:r>
      </w:p>
    </w:sdtContent>
  </w:sdt>
  <w:p w:rsidR="00E02A7C" w:rsidRDefault="00E02A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10A"/>
    <w:multiLevelType w:val="hybridMultilevel"/>
    <w:tmpl w:val="71EA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9BC"/>
    <w:multiLevelType w:val="hybridMultilevel"/>
    <w:tmpl w:val="5276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41F"/>
    <w:multiLevelType w:val="hybridMultilevel"/>
    <w:tmpl w:val="55CCF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434EF"/>
    <w:multiLevelType w:val="multilevel"/>
    <w:tmpl w:val="F0688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817D0B"/>
    <w:multiLevelType w:val="hybridMultilevel"/>
    <w:tmpl w:val="B0B6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428A"/>
    <w:multiLevelType w:val="hybridMultilevel"/>
    <w:tmpl w:val="DDB60F4C"/>
    <w:lvl w:ilvl="0" w:tplc="D40C4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4E78"/>
    <w:multiLevelType w:val="hybridMultilevel"/>
    <w:tmpl w:val="27EA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A6393"/>
    <w:multiLevelType w:val="hybridMultilevel"/>
    <w:tmpl w:val="8C62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B2F0D"/>
    <w:multiLevelType w:val="hybridMultilevel"/>
    <w:tmpl w:val="2B90A55E"/>
    <w:lvl w:ilvl="0" w:tplc="4D66A9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4221C"/>
    <w:multiLevelType w:val="hybridMultilevel"/>
    <w:tmpl w:val="8C32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73D0B"/>
    <w:multiLevelType w:val="multilevel"/>
    <w:tmpl w:val="809EC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01051"/>
    <w:multiLevelType w:val="hybridMultilevel"/>
    <w:tmpl w:val="60D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92DDC"/>
    <w:multiLevelType w:val="hybridMultilevel"/>
    <w:tmpl w:val="00F4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428A"/>
    <w:multiLevelType w:val="hybridMultilevel"/>
    <w:tmpl w:val="BB68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A7669"/>
    <w:multiLevelType w:val="hybridMultilevel"/>
    <w:tmpl w:val="003C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F9"/>
    <w:rsid w:val="0004280C"/>
    <w:rsid w:val="00052F4B"/>
    <w:rsid w:val="000531DA"/>
    <w:rsid w:val="0005771E"/>
    <w:rsid w:val="000613F1"/>
    <w:rsid w:val="0007391E"/>
    <w:rsid w:val="0007657A"/>
    <w:rsid w:val="000A2019"/>
    <w:rsid w:val="000B11DF"/>
    <w:rsid w:val="000C7E36"/>
    <w:rsid w:val="000D3C7D"/>
    <w:rsid w:val="000D43B2"/>
    <w:rsid w:val="000E3F4E"/>
    <w:rsid w:val="000E5AD2"/>
    <w:rsid w:val="000E60F0"/>
    <w:rsid w:val="000F5241"/>
    <w:rsid w:val="001061AC"/>
    <w:rsid w:val="0011570A"/>
    <w:rsid w:val="00134538"/>
    <w:rsid w:val="00141046"/>
    <w:rsid w:val="00147F8E"/>
    <w:rsid w:val="00152D9C"/>
    <w:rsid w:val="00160597"/>
    <w:rsid w:val="001641F6"/>
    <w:rsid w:val="00164C29"/>
    <w:rsid w:val="00171822"/>
    <w:rsid w:val="001725CA"/>
    <w:rsid w:val="00180A95"/>
    <w:rsid w:val="0019061E"/>
    <w:rsid w:val="001A055D"/>
    <w:rsid w:val="001A15C2"/>
    <w:rsid w:val="001B1BED"/>
    <w:rsid w:val="001B2990"/>
    <w:rsid w:val="001D219A"/>
    <w:rsid w:val="001E2470"/>
    <w:rsid w:val="001E3771"/>
    <w:rsid w:val="001E65C0"/>
    <w:rsid w:val="001F0D47"/>
    <w:rsid w:val="001F57BB"/>
    <w:rsid w:val="002077D8"/>
    <w:rsid w:val="00222EB9"/>
    <w:rsid w:val="00247A00"/>
    <w:rsid w:val="00250514"/>
    <w:rsid w:val="0025093D"/>
    <w:rsid w:val="00250C91"/>
    <w:rsid w:val="00267B6B"/>
    <w:rsid w:val="0028054E"/>
    <w:rsid w:val="00283087"/>
    <w:rsid w:val="00285C84"/>
    <w:rsid w:val="00287AA9"/>
    <w:rsid w:val="00296440"/>
    <w:rsid w:val="002A09AF"/>
    <w:rsid w:val="002B6465"/>
    <w:rsid w:val="002B7B91"/>
    <w:rsid w:val="002D6044"/>
    <w:rsid w:val="002E3A29"/>
    <w:rsid w:val="002F11B8"/>
    <w:rsid w:val="00303C8C"/>
    <w:rsid w:val="0030703E"/>
    <w:rsid w:val="00310B9A"/>
    <w:rsid w:val="0032032D"/>
    <w:rsid w:val="003306A3"/>
    <w:rsid w:val="003336EB"/>
    <w:rsid w:val="00342CB6"/>
    <w:rsid w:val="00373288"/>
    <w:rsid w:val="00375F6B"/>
    <w:rsid w:val="003A52D0"/>
    <w:rsid w:val="003C406C"/>
    <w:rsid w:val="003C4E82"/>
    <w:rsid w:val="003C5890"/>
    <w:rsid w:val="003C6A7A"/>
    <w:rsid w:val="003D313C"/>
    <w:rsid w:val="003E3F5B"/>
    <w:rsid w:val="003E63D5"/>
    <w:rsid w:val="003F5209"/>
    <w:rsid w:val="0041121E"/>
    <w:rsid w:val="00414AE1"/>
    <w:rsid w:val="00420D7D"/>
    <w:rsid w:val="00444375"/>
    <w:rsid w:val="00444F6F"/>
    <w:rsid w:val="0045195D"/>
    <w:rsid w:val="004543AD"/>
    <w:rsid w:val="00455E02"/>
    <w:rsid w:val="00457F01"/>
    <w:rsid w:val="00473012"/>
    <w:rsid w:val="0047657E"/>
    <w:rsid w:val="004821E6"/>
    <w:rsid w:val="004832F3"/>
    <w:rsid w:val="0048620B"/>
    <w:rsid w:val="0048751A"/>
    <w:rsid w:val="004921B6"/>
    <w:rsid w:val="004A5C26"/>
    <w:rsid w:val="004B380E"/>
    <w:rsid w:val="004D6E3D"/>
    <w:rsid w:val="005317CD"/>
    <w:rsid w:val="00547F8C"/>
    <w:rsid w:val="00550603"/>
    <w:rsid w:val="005510A8"/>
    <w:rsid w:val="005663BF"/>
    <w:rsid w:val="0058205F"/>
    <w:rsid w:val="005975EF"/>
    <w:rsid w:val="005A3AAC"/>
    <w:rsid w:val="005B5E9D"/>
    <w:rsid w:val="005C26FB"/>
    <w:rsid w:val="005D655B"/>
    <w:rsid w:val="005F2A21"/>
    <w:rsid w:val="00601C0C"/>
    <w:rsid w:val="0062221D"/>
    <w:rsid w:val="0064611F"/>
    <w:rsid w:val="006504ED"/>
    <w:rsid w:val="00655B68"/>
    <w:rsid w:val="00660AD4"/>
    <w:rsid w:val="00661B97"/>
    <w:rsid w:val="006755AC"/>
    <w:rsid w:val="00680311"/>
    <w:rsid w:val="00691DBC"/>
    <w:rsid w:val="00692C8C"/>
    <w:rsid w:val="00696167"/>
    <w:rsid w:val="006A6ADA"/>
    <w:rsid w:val="006C33E1"/>
    <w:rsid w:val="006D4F98"/>
    <w:rsid w:val="006E0DB5"/>
    <w:rsid w:val="006E4249"/>
    <w:rsid w:val="006F7F92"/>
    <w:rsid w:val="00700698"/>
    <w:rsid w:val="00712DD6"/>
    <w:rsid w:val="00714360"/>
    <w:rsid w:val="007144B2"/>
    <w:rsid w:val="00715BFF"/>
    <w:rsid w:val="00747046"/>
    <w:rsid w:val="00761C30"/>
    <w:rsid w:val="00774AD8"/>
    <w:rsid w:val="0078112D"/>
    <w:rsid w:val="00795BC9"/>
    <w:rsid w:val="007B4A3F"/>
    <w:rsid w:val="007B70D4"/>
    <w:rsid w:val="007B7378"/>
    <w:rsid w:val="007D648E"/>
    <w:rsid w:val="007E6BC2"/>
    <w:rsid w:val="007E7FB5"/>
    <w:rsid w:val="007F37D6"/>
    <w:rsid w:val="00801888"/>
    <w:rsid w:val="0080655D"/>
    <w:rsid w:val="008104F9"/>
    <w:rsid w:val="008105EC"/>
    <w:rsid w:val="0084421B"/>
    <w:rsid w:val="00847300"/>
    <w:rsid w:val="008619D1"/>
    <w:rsid w:val="0086637F"/>
    <w:rsid w:val="00875E1E"/>
    <w:rsid w:val="00884F81"/>
    <w:rsid w:val="00890A75"/>
    <w:rsid w:val="0089273D"/>
    <w:rsid w:val="00892814"/>
    <w:rsid w:val="00894EE2"/>
    <w:rsid w:val="008977E3"/>
    <w:rsid w:val="008A0093"/>
    <w:rsid w:val="008A47BF"/>
    <w:rsid w:val="008B3B78"/>
    <w:rsid w:val="008C085D"/>
    <w:rsid w:val="008C2EBD"/>
    <w:rsid w:val="008D310F"/>
    <w:rsid w:val="008D70B3"/>
    <w:rsid w:val="008E24FF"/>
    <w:rsid w:val="00914AFC"/>
    <w:rsid w:val="0092094E"/>
    <w:rsid w:val="00925089"/>
    <w:rsid w:val="0093044F"/>
    <w:rsid w:val="00933D0F"/>
    <w:rsid w:val="009358E0"/>
    <w:rsid w:val="009524C7"/>
    <w:rsid w:val="009562F8"/>
    <w:rsid w:val="00957502"/>
    <w:rsid w:val="00965F02"/>
    <w:rsid w:val="009660CC"/>
    <w:rsid w:val="00966A0A"/>
    <w:rsid w:val="00970489"/>
    <w:rsid w:val="009809F7"/>
    <w:rsid w:val="00982414"/>
    <w:rsid w:val="0099281A"/>
    <w:rsid w:val="009A32B2"/>
    <w:rsid w:val="009A37A7"/>
    <w:rsid w:val="009A63AB"/>
    <w:rsid w:val="009B1CB9"/>
    <w:rsid w:val="009B2C24"/>
    <w:rsid w:val="009E249D"/>
    <w:rsid w:val="009F2812"/>
    <w:rsid w:val="009F6322"/>
    <w:rsid w:val="009F72B4"/>
    <w:rsid w:val="00A01B7D"/>
    <w:rsid w:val="00A219C3"/>
    <w:rsid w:val="00A26A90"/>
    <w:rsid w:val="00A30EF1"/>
    <w:rsid w:val="00A403B2"/>
    <w:rsid w:val="00A453E9"/>
    <w:rsid w:val="00A55F36"/>
    <w:rsid w:val="00A578B6"/>
    <w:rsid w:val="00A61796"/>
    <w:rsid w:val="00A62FA7"/>
    <w:rsid w:val="00A71B4D"/>
    <w:rsid w:val="00A81ADE"/>
    <w:rsid w:val="00A91E48"/>
    <w:rsid w:val="00AA6BF3"/>
    <w:rsid w:val="00AB628B"/>
    <w:rsid w:val="00AC2994"/>
    <w:rsid w:val="00AC7522"/>
    <w:rsid w:val="00AD3429"/>
    <w:rsid w:val="00AD63FE"/>
    <w:rsid w:val="00AE0DBF"/>
    <w:rsid w:val="00B10166"/>
    <w:rsid w:val="00B11A27"/>
    <w:rsid w:val="00B412C4"/>
    <w:rsid w:val="00B4495E"/>
    <w:rsid w:val="00B57177"/>
    <w:rsid w:val="00B75CBB"/>
    <w:rsid w:val="00B921D6"/>
    <w:rsid w:val="00B93677"/>
    <w:rsid w:val="00BA46DC"/>
    <w:rsid w:val="00BA6945"/>
    <w:rsid w:val="00BB3E60"/>
    <w:rsid w:val="00BC0B7B"/>
    <w:rsid w:val="00BC3CED"/>
    <w:rsid w:val="00BF2AF9"/>
    <w:rsid w:val="00C023FB"/>
    <w:rsid w:val="00C04882"/>
    <w:rsid w:val="00C21B53"/>
    <w:rsid w:val="00C26A41"/>
    <w:rsid w:val="00C26E4D"/>
    <w:rsid w:val="00C351F8"/>
    <w:rsid w:val="00C53BD5"/>
    <w:rsid w:val="00C63286"/>
    <w:rsid w:val="00C64252"/>
    <w:rsid w:val="00C823D8"/>
    <w:rsid w:val="00C901C5"/>
    <w:rsid w:val="00CA3BF5"/>
    <w:rsid w:val="00CA3F61"/>
    <w:rsid w:val="00CA7009"/>
    <w:rsid w:val="00CA740F"/>
    <w:rsid w:val="00CB4E47"/>
    <w:rsid w:val="00CB4EED"/>
    <w:rsid w:val="00CC1791"/>
    <w:rsid w:val="00CD70F9"/>
    <w:rsid w:val="00CE3124"/>
    <w:rsid w:val="00CE4B22"/>
    <w:rsid w:val="00CE4CAC"/>
    <w:rsid w:val="00CE5A52"/>
    <w:rsid w:val="00CF5E6A"/>
    <w:rsid w:val="00D01333"/>
    <w:rsid w:val="00D060EF"/>
    <w:rsid w:val="00D12F08"/>
    <w:rsid w:val="00D1596D"/>
    <w:rsid w:val="00D17E53"/>
    <w:rsid w:val="00D2182A"/>
    <w:rsid w:val="00D26D52"/>
    <w:rsid w:val="00D33976"/>
    <w:rsid w:val="00D434F5"/>
    <w:rsid w:val="00D51261"/>
    <w:rsid w:val="00D676DC"/>
    <w:rsid w:val="00D7467C"/>
    <w:rsid w:val="00D76303"/>
    <w:rsid w:val="00D85185"/>
    <w:rsid w:val="00D872F6"/>
    <w:rsid w:val="00D92885"/>
    <w:rsid w:val="00DA260E"/>
    <w:rsid w:val="00DA405C"/>
    <w:rsid w:val="00DB0928"/>
    <w:rsid w:val="00DB2300"/>
    <w:rsid w:val="00DB5A4E"/>
    <w:rsid w:val="00DB7558"/>
    <w:rsid w:val="00DC000C"/>
    <w:rsid w:val="00DF209B"/>
    <w:rsid w:val="00DF7D74"/>
    <w:rsid w:val="00E02A7C"/>
    <w:rsid w:val="00E033B7"/>
    <w:rsid w:val="00E10EFB"/>
    <w:rsid w:val="00E12016"/>
    <w:rsid w:val="00E2216E"/>
    <w:rsid w:val="00E234B3"/>
    <w:rsid w:val="00E23FB3"/>
    <w:rsid w:val="00E4720C"/>
    <w:rsid w:val="00E72C2D"/>
    <w:rsid w:val="00E73442"/>
    <w:rsid w:val="00E85006"/>
    <w:rsid w:val="00E86ED9"/>
    <w:rsid w:val="00EA3AAB"/>
    <w:rsid w:val="00EC3D47"/>
    <w:rsid w:val="00ED40FD"/>
    <w:rsid w:val="00ED6C37"/>
    <w:rsid w:val="00EF14C3"/>
    <w:rsid w:val="00EF25FD"/>
    <w:rsid w:val="00F01275"/>
    <w:rsid w:val="00F015E3"/>
    <w:rsid w:val="00F066D6"/>
    <w:rsid w:val="00F52868"/>
    <w:rsid w:val="00F62BE7"/>
    <w:rsid w:val="00F62E3C"/>
    <w:rsid w:val="00F83F9F"/>
    <w:rsid w:val="00F94DF2"/>
    <w:rsid w:val="00F97D38"/>
    <w:rsid w:val="00FB7244"/>
    <w:rsid w:val="00FC4D75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A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4F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0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10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104F9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104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link w:val="a8"/>
    <w:uiPriority w:val="1"/>
    <w:qFormat/>
    <w:rsid w:val="0080655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0655D"/>
    <w:pPr>
      <w:ind w:left="720"/>
      <w:contextualSpacing/>
    </w:pPr>
  </w:style>
  <w:style w:type="table" w:styleId="aa">
    <w:name w:val="Table Grid"/>
    <w:basedOn w:val="a1"/>
    <w:uiPriority w:val="59"/>
    <w:rsid w:val="00806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"/>
    <w:basedOn w:val="a"/>
    <w:uiPriority w:val="99"/>
    <w:unhideWhenUsed/>
    <w:qFormat/>
    <w:rsid w:val="008A0093"/>
    <w:pPr>
      <w:spacing w:before="100" w:beforeAutospacing="1" w:after="100" w:afterAutospacing="1"/>
    </w:pPr>
  </w:style>
  <w:style w:type="character" w:styleId="ac">
    <w:name w:val="Strong"/>
    <w:basedOn w:val="a0"/>
    <w:qFormat/>
    <w:rsid w:val="008A0093"/>
    <w:rPr>
      <w:b/>
      <w:bCs/>
    </w:rPr>
  </w:style>
  <w:style w:type="character" w:customStyle="1" w:styleId="apple-converted-space">
    <w:name w:val="apple-converted-space"/>
    <w:basedOn w:val="a0"/>
    <w:rsid w:val="008A0093"/>
  </w:style>
  <w:style w:type="paragraph" w:styleId="3">
    <w:name w:val="Body Text 3"/>
    <w:basedOn w:val="a"/>
    <w:link w:val="30"/>
    <w:uiPriority w:val="99"/>
    <w:semiHidden/>
    <w:unhideWhenUsed/>
    <w:rsid w:val="00601C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1C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832F3"/>
    <w:rPr>
      <w:color w:val="0000FF" w:themeColor="hyperlink"/>
      <w:u w:val="single"/>
    </w:rPr>
  </w:style>
  <w:style w:type="character" w:customStyle="1" w:styleId="c0">
    <w:name w:val="c0"/>
    <w:basedOn w:val="a0"/>
    <w:rsid w:val="00C21B53"/>
  </w:style>
  <w:style w:type="paragraph" w:styleId="ae">
    <w:name w:val="header"/>
    <w:basedOn w:val="a"/>
    <w:link w:val="af"/>
    <w:uiPriority w:val="99"/>
    <w:unhideWhenUsed/>
    <w:rsid w:val="004543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543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C26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26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стиль5"/>
    <w:basedOn w:val="a0"/>
    <w:rsid w:val="00714360"/>
  </w:style>
  <w:style w:type="paragraph" w:customStyle="1" w:styleId="11">
    <w:name w:val="Без интервала1"/>
    <w:rsid w:val="0007391E"/>
    <w:pPr>
      <w:spacing w:after="0" w:line="240" w:lineRule="auto"/>
      <w:ind w:left="-113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761C30"/>
  </w:style>
  <w:style w:type="paragraph" w:customStyle="1" w:styleId="13">
    <w:name w:val="13"/>
    <w:basedOn w:val="a"/>
    <w:rsid w:val="00267B6B"/>
    <w:pPr>
      <w:spacing w:before="100" w:beforeAutospacing="1" w:after="100" w:afterAutospacing="1"/>
    </w:pPr>
  </w:style>
  <w:style w:type="paragraph" w:customStyle="1" w:styleId="c18">
    <w:name w:val="c18"/>
    <w:basedOn w:val="a"/>
    <w:rsid w:val="00691DBC"/>
    <w:pPr>
      <w:spacing w:before="90" w:after="90"/>
    </w:pPr>
  </w:style>
  <w:style w:type="character" w:customStyle="1" w:styleId="c10">
    <w:name w:val="c10"/>
    <w:basedOn w:val="a0"/>
    <w:rsid w:val="00691DBC"/>
  </w:style>
  <w:style w:type="character" w:customStyle="1" w:styleId="c4">
    <w:name w:val="c4"/>
    <w:basedOn w:val="a0"/>
    <w:rsid w:val="00691DBC"/>
  </w:style>
  <w:style w:type="character" w:customStyle="1" w:styleId="10">
    <w:name w:val="Заголовок 1 Знак"/>
    <w:basedOn w:val="a0"/>
    <w:link w:val="1"/>
    <w:uiPriority w:val="9"/>
    <w:rsid w:val="003306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306A3"/>
    <w:pPr>
      <w:widowControl w:val="0"/>
      <w:autoSpaceDE w:val="0"/>
      <w:autoSpaceDN w:val="0"/>
      <w:adjustRightInd w:val="0"/>
    </w:pPr>
  </w:style>
  <w:style w:type="paragraph" w:styleId="af5">
    <w:name w:val="Plain Text"/>
    <w:basedOn w:val="a"/>
    <w:link w:val="af6"/>
    <w:rsid w:val="003306A3"/>
    <w:rPr>
      <w:rFonts w:ascii="Courier New" w:hAnsi="Courier New" w:cs="Courier New"/>
      <w:sz w:val="20"/>
      <w:szCs w:val="20"/>
      <w:lang w:eastAsia="zh-CN"/>
    </w:rPr>
  </w:style>
  <w:style w:type="character" w:customStyle="1" w:styleId="af6">
    <w:name w:val="Текст Знак"/>
    <w:basedOn w:val="a0"/>
    <w:link w:val="af5"/>
    <w:rsid w:val="003306A3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3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4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36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9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81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86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15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65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81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6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7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7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0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1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0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5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6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15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26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4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42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46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1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ou-lorin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8316-4DE1-491A-9AD6-1760CFE5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119</cp:revision>
  <dcterms:created xsi:type="dcterms:W3CDTF">2014-07-23T05:09:00Z</dcterms:created>
  <dcterms:modified xsi:type="dcterms:W3CDTF">2021-05-13T23:58:00Z</dcterms:modified>
</cp:coreProperties>
</file>