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B" w:rsidRPr="00E44F9C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4F9C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«Солнышко» села Лорино»</w:t>
      </w: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Аналитический отчет о работе </w:t>
      </w: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 дополнительного образования</w:t>
      </w: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>Горяиновой Елизаветы Васильевны</w:t>
      </w: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2019-2020 учебный год</w:t>
      </w: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Pr="00E44F9C" w:rsidRDefault="00BD14FB" w:rsidP="00BD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44F9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E44F9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FA3223" w:rsidRDefault="00BD14FB" w:rsidP="00FA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Аналитический отчет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работе педагога дополнительного образования </w:t>
      </w:r>
    </w:p>
    <w:p w:rsidR="00BD14FB" w:rsidRPr="00E44F9C" w:rsidRDefault="00BD14FB" w:rsidP="00FA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 2019 - 2020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BD14FB" w:rsidRPr="00C13F31" w:rsidRDefault="00FA3223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BD14FB"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Поставленные задачи: 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1. с</w:t>
      </w:r>
      <w:r w:rsidRPr="00B56C23">
        <w:rPr>
          <w:rFonts w:ascii="Times New Roman" w:hAnsi="Times New Roman" w:cs="Times New Roman"/>
          <w:sz w:val="26"/>
          <w:szCs w:val="26"/>
        </w:rPr>
        <w:t xml:space="preserve">оздание условий с целью преодоления психологических барьеров в дальнейшем использовании чукотского языка как средства общения; 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 w:rsidRPr="00B56C23">
        <w:rPr>
          <w:rFonts w:ascii="Times New Roman" w:hAnsi="Times New Roman" w:cs="Times New Roman"/>
          <w:sz w:val="26"/>
          <w:szCs w:val="26"/>
        </w:rPr>
        <w:t xml:space="preserve"> формирование определенных умений, навыков произношения;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3.</w:t>
      </w:r>
      <w:r w:rsidRPr="00B56C23">
        <w:rPr>
          <w:rFonts w:ascii="Times New Roman" w:hAnsi="Times New Roman" w:cs="Times New Roman"/>
          <w:sz w:val="26"/>
          <w:szCs w:val="26"/>
        </w:rPr>
        <w:t xml:space="preserve"> овладение лексическим материалом по темам близким детям (игрушки, семья, одежда, животные, цвета и т.д.);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4. формировать элементарные представления о растительном и животном мире Чукотки, о явлениях природы;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5. познакомить с культурой, традициями и обычаями своего народа;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 xml:space="preserve">6. </w:t>
      </w:r>
      <w:r w:rsidRPr="00B56C23">
        <w:rPr>
          <w:rFonts w:ascii="Times New Roman" w:hAnsi="Times New Roman" w:cs="Times New Roman"/>
          <w:color w:val="000000"/>
          <w:sz w:val="26"/>
          <w:szCs w:val="26"/>
        </w:rPr>
        <w:t>развивать познавательные и языковые способности детей;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color w:val="000000"/>
          <w:sz w:val="26"/>
          <w:szCs w:val="26"/>
        </w:rPr>
        <w:t>7. воспитать достойного гражданина и патриота, знающего и любящего свою малую Родину, свой край, село, где он родился и живёт.</w:t>
      </w:r>
    </w:p>
    <w:p w:rsidR="00BD14FB" w:rsidRPr="00C13F31" w:rsidRDefault="00BD14FB" w:rsidP="00BD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FA32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Освоение Программы: 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.1. Мониторинг освоения программы.</w:t>
      </w:r>
    </w:p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t>Мониторинг качества освоения дет</w:t>
      </w:r>
      <w:r>
        <w:rPr>
          <w:rFonts w:ascii="Times New Roman" w:eastAsia="Times New Roman" w:hAnsi="Times New Roman" w:cs="Times New Roman"/>
          <w:sz w:val="26"/>
          <w:szCs w:val="26"/>
        </w:rPr>
        <w:t>ьми рабочей программы по обучению чукотскому языку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 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показал следующие результаты:</w:t>
      </w:r>
    </w:p>
    <w:p w:rsidR="00FA3223" w:rsidRPr="00C13F31" w:rsidRDefault="00FA3223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23"/>
        <w:gridCol w:w="2386"/>
        <w:gridCol w:w="2383"/>
        <w:gridCol w:w="2379"/>
      </w:tblGrid>
      <w:tr w:rsidR="00BD14FB" w:rsidRPr="00C13F31" w:rsidTr="008D2025">
        <w:tc>
          <w:tcPr>
            <w:tcW w:w="2423" w:type="dxa"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386" w:type="dxa"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усвоения программы</w:t>
            </w:r>
          </w:p>
        </w:tc>
        <w:tc>
          <w:tcPr>
            <w:tcW w:w="2383" w:type="dxa"/>
          </w:tcPr>
          <w:p w:rsidR="00BD14FB" w:rsidRPr="00C13F31" w:rsidRDefault="00A256D6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  <w:r w:rsidR="00BD14FB" w:rsidRPr="00C13F31">
              <w:rPr>
                <w:b/>
                <w:sz w:val="26"/>
                <w:szCs w:val="26"/>
              </w:rPr>
              <w:t xml:space="preserve"> 201</w:t>
            </w:r>
            <w:r w:rsidR="007F1E9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79" w:type="dxa"/>
          </w:tcPr>
          <w:p w:rsidR="00BD14FB" w:rsidRPr="00C13F31" w:rsidRDefault="00A256D6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  <w:r w:rsidR="00BD14FB" w:rsidRPr="00C13F31">
              <w:rPr>
                <w:b/>
                <w:sz w:val="26"/>
                <w:szCs w:val="26"/>
              </w:rPr>
              <w:t xml:space="preserve"> 20</w:t>
            </w:r>
            <w:r w:rsidR="007F1E9B">
              <w:rPr>
                <w:b/>
                <w:sz w:val="26"/>
                <w:szCs w:val="26"/>
              </w:rPr>
              <w:t>20</w:t>
            </w:r>
          </w:p>
        </w:tc>
      </w:tr>
      <w:tr w:rsidR="00BD14FB" w:rsidRPr="00C13F31" w:rsidTr="008D2025">
        <w:trPr>
          <w:trHeight w:val="284"/>
        </w:trPr>
        <w:tc>
          <w:tcPr>
            <w:tcW w:w="2423" w:type="dxa"/>
            <w:vMerge w:val="restart"/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младшая</w:t>
            </w:r>
          </w:p>
          <w:p w:rsidR="00BD14FB" w:rsidRPr="00E53B67" w:rsidRDefault="00A256D6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BD14FB" w:rsidRPr="00C13F31" w:rsidTr="008D2025">
        <w:trPr>
          <w:trHeight w:val="318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18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  <w:p w:rsidR="00BD14FB" w:rsidRPr="00E53B67" w:rsidRDefault="00A256D6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134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318"/>
        </w:trPr>
        <w:tc>
          <w:tcPr>
            <w:tcW w:w="2423" w:type="dxa"/>
            <w:vMerge w:val="restart"/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</w:t>
            </w:r>
          </w:p>
          <w:p w:rsidR="00BD14FB" w:rsidRPr="00E53B67" w:rsidRDefault="00A256D6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3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84"/>
        </w:trPr>
        <w:tc>
          <w:tcPr>
            <w:tcW w:w="2423" w:type="dxa"/>
            <w:vMerge w:val="restart"/>
          </w:tcPr>
          <w:p w:rsidR="00BD14FB" w:rsidRPr="00E53B67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proofErr w:type="gramStart"/>
            <w:r w:rsidRPr="00E53B67">
              <w:rPr>
                <w:b/>
                <w:sz w:val="26"/>
                <w:szCs w:val="26"/>
              </w:rPr>
              <w:t>Подготовительная</w:t>
            </w:r>
            <w:proofErr w:type="gramEnd"/>
            <w:r w:rsidRPr="00E53B67">
              <w:rPr>
                <w:b/>
                <w:sz w:val="26"/>
                <w:szCs w:val="26"/>
              </w:rPr>
              <w:t xml:space="preserve"> к школе</w:t>
            </w:r>
          </w:p>
          <w:p w:rsidR="00BD14FB" w:rsidRPr="00E53B67" w:rsidRDefault="00A256D6" w:rsidP="008D2025">
            <w:pPr>
              <w:pStyle w:val="a4"/>
            </w:pPr>
            <w:r>
              <w:rPr>
                <w:sz w:val="26"/>
                <w:szCs w:val="26"/>
              </w:rPr>
              <w:t>22</w:t>
            </w:r>
            <w:r w:rsidR="00BD14FB" w:rsidRPr="00E53B6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34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E938CE">
        <w:trPr>
          <w:trHeight w:val="3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D14FB">
              <w:rPr>
                <w:sz w:val="26"/>
                <w:szCs w:val="26"/>
              </w:rPr>
              <w:t>%</w:t>
            </w:r>
          </w:p>
        </w:tc>
      </w:tr>
    </w:tbl>
    <w:p w:rsidR="00E938CE" w:rsidRDefault="00E938CE" w:rsidP="00E938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57BF" w:rsidRDefault="00B20E30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Диаграмма освоения</w:t>
      </w:r>
      <w:r w:rsidR="00E938CE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дошкольников рабочей программы</w:t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обучению чукотскому языку</w:t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8C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322" cy="3739486"/>
            <wp:effectExtent l="19050" t="0" r="1127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B20E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8C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635" cy="4394579"/>
            <wp:effectExtent l="19050" t="0" r="10965" b="597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A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227" cy="4039738"/>
            <wp:effectExtent l="19050" t="0" r="28423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Pr="00E938CE" w:rsidRDefault="004153AC" w:rsidP="00B20E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A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635" cy="4285397"/>
            <wp:effectExtent l="19050" t="0" r="10965" b="853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14FB" w:rsidRPr="000876C3" w:rsidRDefault="006457BF" w:rsidP="00BD14F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BD14FB" w:rsidRPr="00C13F31">
        <w:rPr>
          <w:rFonts w:ascii="Times New Roman" w:eastAsia="Times New Roman" w:hAnsi="Times New Roman" w:cs="Times New Roman"/>
          <w:sz w:val="26"/>
          <w:szCs w:val="26"/>
        </w:rPr>
        <w:t>По результатам</w:t>
      </w:r>
      <w:r w:rsidR="00BD14FB">
        <w:rPr>
          <w:rFonts w:ascii="Times New Roman" w:eastAsia="Times New Roman" w:hAnsi="Times New Roman" w:cs="Times New Roman"/>
          <w:sz w:val="26"/>
          <w:szCs w:val="26"/>
        </w:rPr>
        <w:t xml:space="preserve"> проведенного</w:t>
      </w:r>
      <w:r w:rsidR="00BD14FB" w:rsidRPr="00C13F31">
        <w:rPr>
          <w:rFonts w:ascii="Times New Roman" w:eastAsia="Times New Roman" w:hAnsi="Times New Roman" w:cs="Times New Roman"/>
          <w:sz w:val="26"/>
          <w:szCs w:val="26"/>
        </w:rPr>
        <w:t xml:space="preserve"> монитори</w:t>
      </w:r>
      <w:r w:rsidR="00BD14FB">
        <w:rPr>
          <w:rFonts w:ascii="Times New Roman" w:eastAsia="Times New Roman" w:hAnsi="Times New Roman" w:cs="Times New Roman"/>
          <w:sz w:val="26"/>
          <w:szCs w:val="26"/>
        </w:rPr>
        <w:t xml:space="preserve">нга удалось добиться положительной динамики в отношении воспитанников к языку и культуре чукотского народа. Смогла заинтересовать детей в изучении чукотского языка, дети с удовольствием ходили на занятия, </w:t>
      </w:r>
      <w:r w:rsidR="00BD14FB">
        <w:rPr>
          <w:rFonts w:ascii="Times New Roman" w:hAnsi="Times New Roman" w:cs="Times New Roman"/>
          <w:sz w:val="26"/>
          <w:szCs w:val="26"/>
        </w:rPr>
        <w:t>так как создавалась</w:t>
      </w:r>
      <w:r w:rsidR="00BD14FB" w:rsidRPr="004643C5">
        <w:rPr>
          <w:rFonts w:ascii="Times New Roman" w:hAnsi="Times New Roman" w:cs="Times New Roman"/>
          <w:sz w:val="26"/>
          <w:szCs w:val="26"/>
        </w:rPr>
        <w:t xml:space="preserve"> доброжелательная психологическая атмосфера. </w:t>
      </w:r>
      <w:r w:rsidR="00BD14FB">
        <w:rPr>
          <w:rFonts w:ascii="Times New Roman" w:hAnsi="Times New Roman" w:cs="Times New Roman"/>
          <w:sz w:val="26"/>
          <w:szCs w:val="26"/>
        </w:rPr>
        <w:t>Улучшилась динамика в знании лексики предусмотренной программой, хорошего произношения, в знании стихов, умении понимать несложную чукотскую речь, понимать просьбы и выполнять их. Большие трудности даются в умении строить самостоятельно диалог со сверстниками и педагогом. И над этим мы: воспитатели групп в течение дня, родители дома, будем продолжать работать.</w:t>
      </w:r>
    </w:p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.2. Проведенные мероприятия в совместной деятельности взрослого и ребенка </w:t>
      </w:r>
      <w:r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(посещение музеев, выставок, акций, встреч с интересными людьми, развлекательных мероприятий).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В течение года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были проведены следующие мероприятия с детьми: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820"/>
        <w:gridCol w:w="3118"/>
      </w:tblGrid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118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20" w:type="dxa"/>
          </w:tcPr>
          <w:p w:rsidR="00BD14FB" w:rsidRPr="00C13F31" w:rsidRDefault="00244F4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региональной дистанционной олимпиаде 1 этап </w:t>
            </w:r>
            <w:r w:rsidR="00562D76">
              <w:rPr>
                <w:sz w:val="26"/>
                <w:szCs w:val="26"/>
              </w:rPr>
              <w:t xml:space="preserve">«Евражкины тропки» </w:t>
            </w:r>
            <w:r>
              <w:rPr>
                <w:sz w:val="26"/>
                <w:szCs w:val="26"/>
              </w:rPr>
              <w:t>(чукотский язык).</w:t>
            </w:r>
          </w:p>
        </w:tc>
        <w:tc>
          <w:tcPr>
            <w:tcW w:w="3118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244F47" w:rsidRPr="00244F47" w:rsidRDefault="00244F47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>роведение «Недели чукотской</w:t>
            </w:r>
          </w:p>
          <w:p w:rsidR="00BD14FB" w:rsidRPr="00C13F31" w:rsidRDefault="00244F47" w:rsidP="00244F47">
            <w:pPr>
              <w:pStyle w:val="a4"/>
              <w:jc w:val="both"/>
              <w:rPr>
                <w:sz w:val="26"/>
                <w:szCs w:val="26"/>
              </w:rPr>
            </w:pPr>
            <w:r w:rsidRPr="009C3FA4">
              <w:rPr>
                <w:sz w:val="26"/>
                <w:szCs w:val="26"/>
              </w:rPr>
              <w:t>культуры</w:t>
            </w:r>
            <w:r>
              <w:rPr>
                <w:sz w:val="26"/>
                <w:szCs w:val="26"/>
              </w:rPr>
              <w:t>» посвященной</w:t>
            </w:r>
            <w:r w:rsidRPr="009C3FA4">
              <w:rPr>
                <w:sz w:val="26"/>
                <w:szCs w:val="26"/>
              </w:rPr>
              <w:t xml:space="preserve"> «Дню Чукотки»</w:t>
            </w:r>
          </w:p>
        </w:tc>
        <w:tc>
          <w:tcPr>
            <w:tcW w:w="3118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1.Проведение праздника</w:t>
            </w:r>
            <w:r w:rsidR="00244F47">
              <w:rPr>
                <w:sz w:val="26"/>
                <w:szCs w:val="26"/>
              </w:rPr>
              <w:t xml:space="preserve"> «День Чукотки – Крычмын  </w:t>
            </w:r>
            <w:proofErr w:type="spellStart"/>
            <w:r w:rsidR="00244F47">
              <w:rPr>
                <w:sz w:val="26"/>
                <w:szCs w:val="26"/>
              </w:rPr>
              <w:t>лыгъоравэтльанотак</w:t>
            </w:r>
            <w:proofErr w:type="spellEnd"/>
            <w:r w:rsidR="00244F47">
              <w:rPr>
                <w:sz w:val="26"/>
                <w:szCs w:val="26"/>
              </w:rPr>
              <w:t>».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2.Выставка рисунков ко Дню Чукотки</w:t>
            </w:r>
          </w:p>
        </w:tc>
      </w:tr>
      <w:tr w:rsidR="00562D76" w:rsidRPr="00C13F31" w:rsidTr="008D2025">
        <w:tc>
          <w:tcPr>
            <w:tcW w:w="1809" w:type="dxa"/>
          </w:tcPr>
          <w:p w:rsidR="00562D76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820" w:type="dxa"/>
          </w:tcPr>
          <w:p w:rsidR="00562D76" w:rsidRDefault="00562D76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региональной дистанционной олимпиаде 2 этап «Евражкины тропки» (чукотский язык).</w:t>
            </w:r>
          </w:p>
        </w:tc>
        <w:tc>
          <w:tcPr>
            <w:tcW w:w="3118" w:type="dxa"/>
          </w:tcPr>
          <w:p w:rsidR="00562D76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D14FB" w:rsidRPr="00C13F31" w:rsidTr="008D2025">
        <w:tc>
          <w:tcPr>
            <w:tcW w:w="1809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3118" w:type="dxa"/>
          </w:tcPr>
          <w:p w:rsidR="00BD14FB" w:rsidRPr="00F32966" w:rsidRDefault="00BD14FB" w:rsidP="008D2025">
            <w:pPr>
              <w:pStyle w:val="a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F32966">
              <w:rPr>
                <w:bCs/>
                <w:sz w:val="26"/>
                <w:szCs w:val="26"/>
              </w:rPr>
              <w:t>Выставка рисунков «Родная Чукотка»</w:t>
            </w:r>
          </w:p>
          <w:p w:rsidR="00244F47" w:rsidRDefault="00BD14FB" w:rsidP="00244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244F47">
              <w:rPr>
                <w:sz w:val="26"/>
                <w:szCs w:val="26"/>
              </w:rPr>
              <w:t xml:space="preserve"> </w:t>
            </w:r>
            <w:r w:rsidR="00244F47">
              <w:rPr>
                <w:rFonts w:ascii="Times New Roman" w:hAnsi="Times New Roman" w:cs="Times New Roman"/>
                <w:sz w:val="26"/>
                <w:szCs w:val="26"/>
              </w:rPr>
              <w:t>Знакомство с эскимосской поэтессой Зоей Ненлюмкиной в форме занятие-беседа;</w:t>
            </w:r>
          </w:p>
          <w:p w:rsidR="00244F47" w:rsidRPr="00F32966" w:rsidRDefault="00244F47" w:rsidP="00244F47">
            <w:pPr>
              <w:pStyle w:val="a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физкультурного досуга в старшей группе «Етти, Умк,ы»</w:t>
            </w:r>
          </w:p>
          <w:p w:rsidR="00BD14FB" w:rsidRDefault="00BD14FB" w:rsidP="008D2025">
            <w:pPr>
              <w:pStyle w:val="a4"/>
              <w:rPr>
                <w:sz w:val="26"/>
                <w:szCs w:val="26"/>
              </w:rPr>
            </w:pPr>
            <w:r w:rsidRPr="00F3296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44F47" w:rsidRPr="00C13F31" w:rsidTr="008D2025">
        <w:tc>
          <w:tcPr>
            <w:tcW w:w="1809" w:type="dxa"/>
          </w:tcPr>
          <w:p w:rsidR="00244F47" w:rsidRDefault="00244F4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</w:tcPr>
          <w:p w:rsidR="00244F47" w:rsidRPr="00244F47" w:rsidRDefault="00244F47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A02F1">
              <w:rPr>
                <w:rFonts w:ascii="Times New Roman" w:hAnsi="Times New Roman" w:cs="Times New Roman"/>
                <w:sz w:val="26"/>
                <w:szCs w:val="26"/>
              </w:rPr>
              <w:t>региональной акции</w:t>
            </w:r>
          </w:p>
          <w:p w:rsidR="00244F47" w:rsidRDefault="00244F47" w:rsidP="00244F47">
            <w:pPr>
              <w:pStyle w:val="a4"/>
              <w:jc w:val="both"/>
              <w:rPr>
                <w:sz w:val="26"/>
                <w:szCs w:val="26"/>
              </w:rPr>
            </w:pPr>
            <w:r w:rsidRPr="008E7296">
              <w:rPr>
                <w:sz w:val="26"/>
                <w:szCs w:val="26"/>
              </w:rPr>
              <w:t>«ЭКОИГРА – 2020», посвященной всемирному Дню защиты морских млекопитающих (</w:t>
            </w:r>
            <w:r>
              <w:rPr>
                <w:sz w:val="26"/>
                <w:szCs w:val="26"/>
              </w:rPr>
              <w:t>1</w:t>
            </w:r>
            <w:r w:rsidRPr="008E7296">
              <w:rPr>
                <w:sz w:val="26"/>
                <w:szCs w:val="26"/>
              </w:rPr>
              <w:t>9 февраля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244F47" w:rsidRDefault="00244F47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1.Проведение экологической игры в подготовительной к школе группе воспитатель </w:t>
            </w:r>
            <w:proofErr w:type="spellStart"/>
            <w:r>
              <w:rPr>
                <w:sz w:val="26"/>
                <w:szCs w:val="26"/>
              </w:rPr>
              <w:t>Нутенли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  <w:p w:rsidR="00244F47" w:rsidRPr="00EC05FB" w:rsidRDefault="00244F47" w:rsidP="00EC05FB">
            <w:pPr>
              <w:pStyle w:val="Default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r w:rsidR="00CA5445" w:rsidRPr="00EC05F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Игра – путешествие и использованием ИКТ технологий  «По следам морских исполинов»</w:t>
            </w:r>
            <w:r w:rsidR="00EC05F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, педагог </w:t>
            </w:r>
            <w:r w:rsidRPr="00EC05FB">
              <w:rPr>
                <w:rFonts w:ascii="Times New Roman" w:hAnsi="Times New Roman" w:cs="Times New Roman"/>
                <w:sz w:val="26"/>
                <w:szCs w:val="26"/>
              </w:rPr>
              <w:t>доп. обр. Горяинова Е.В.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244F4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820" w:type="dxa"/>
          </w:tcPr>
          <w:p w:rsidR="00244F47" w:rsidRPr="00244F47" w:rsidRDefault="00244F47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44F47"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proofErr w:type="gramEnd"/>
            <w:r w:rsidRPr="00244F47">
              <w:rPr>
                <w:rFonts w:ascii="Times New Roman" w:hAnsi="Times New Roman" w:cs="Times New Roman"/>
                <w:sz w:val="26"/>
                <w:szCs w:val="26"/>
              </w:rPr>
              <w:t xml:space="preserve"> НОД  в </w:t>
            </w:r>
          </w:p>
          <w:p w:rsidR="00BD14FB" w:rsidRPr="00C13F31" w:rsidRDefault="00244F47" w:rsidP="00244F4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5FA">
              <w:rPr>
                <w:rFonts w:ascii="Times New Roman" w:hAnsi="Times New Roman" w:cs="Times New Roman"/>
                <w:sz w:val="26"/>
                <w:szCs w:val="26"/>
              </w:rPr>
              <w:t>подготовительной к шк</w:t>
            </w:r>
            <w:r w:rsidR="0089548D">
              <w:rPr>
                <w:rFonts w:ascii="Times New Roman" w:hAnsi="Times New Roman" w:cs="Times New Roman"/>
                <w:sz w:val="26"/>
                <w:szCs w:val="26"/>
              </w:rPr>
              <w:t>оле группе по теме «Эвиръыт»</w:t>
            </w:r>
            <w:r w:rsidRPr="00AA75FA">
              <w:rPr>
                <w:rFonts w:ascii="Times New Roman" w:hAnsi="Times New Roman" w:cs="Times New Roman"/>
                <w:sz w:val="26"/>
                <w:szCs w:val="26"/>
              </w:rPr>
              <w:t>, Горяинова Е.В.</w:t>
            </w:r>
          </w:p>
        </w:tc>
        <w:tc>
          <w:tcPr>
            <w:tcW w:w="3118" w:type="dxa"/>
          </w:tcPr>
          <w:p w:rsidR="00BD14FB" w:rsidRPr="00C13F31" w:rsidRDefault="00BD14FB" w:rsidP="008D202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4FB" w:rsidRDefault="00BD14FB" w:rsidP="00BD14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B11" w:rsidRDefault="00EC05FB" w:rsidP="00BD1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D14FB" w:rsidRPr="00C13F31">
        <w:rPr>
          <w:rFonts w:ascii="Times New Roman" w:eastAsia="Times New Roman" w:hAnsi="Times New Roman" w:cs="Times New Roman"/>
          <w:sz w:val="26"/>
          <w:szCs w:val="26"/>
        </w:rPr>
        <w:t>В ходе провед</w:t>
      </w:r>
      <w:r w:rsidR="00BD14FB">
        <w:rPr>
          <w:rFonts w:ascii="Times New Roman" w:eastAsia="Times New Roman" w:hAnsi="Times New Roman" w:cs="Times New Roman"/>
          <w:sz w:val="26"/>
          <w:szCs w:val="26"/>
        </w:rPr>
        <w:t>ённых мероприятий у детей расширялись и укреплялись представления о национальных праздниках Чукотки, о традициях и обычаях местных жителей. Знакомились с народным творчеством, поэтами и писателями чукотского и эскимосского народа, народными играми и спортивными состязаниями</w:t>
      </w:r>
      <w:r w:rsidR="00BD14FB" w:rsidRPr="001074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D1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4FB">
        <w:rPr>
          <w:rFonts w:ascii="Times New Roman" w:hAnsi="Times New Roman" w:cs="Times New Roman"/>
          <w:sz w:val="26"/>
          <w:szCs w:val="26"/>
        </w:rPr>
        <w:t>Воспитывалась</w:t>
      </w:r>
      <w:r w:rsidR="00BD14FB" w:rsidRPr="00F5757A">
        <w:rPr>
          <w:rFonts w:ascii="Times New Roman" w:hAnsi="Times New Roman" w:cs="Times New Roman"/>
          <w:sz w:val="26"/>
          <w:szCs w:val="26"/>
        </w:rPr>
        <w:t xml:space="preserve"> любовь к родному краю, чувство удовлетворения от участия в коллективной предпраздничной деятельности.</w:t>
      </w:r>
    </w:p>
    <w:p w:rsidR="00C248D3" w:rsidRDefault="00EC05FB" w:rsidP="00BD1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2B11">
        <w:rPr>
          <w:rFonts w:ascii="Times New Roman" w:hAnsi="Times New Roman" w:cs="Times New Roman"/>
          <w:sz w:val="26"/>
          <w:szCs w:val="26"/>
        </w:rPr>
        <w:t>Участие в региональной дистанционной олимпиаде «Евражкины тропки» по родному языку, дала возможность выявить одаренных и талантливых детей в области этнокультурного образования</w:t>
      </w:r>
      <w:r w:rsidR="00D94CEE">
        <w:rPr>
          <w:rFonts w:ascii="Times New Roman" w:hAnsi="Times New Roman" w:cs="Times New Roman"/>
          <w:sz w:val="26"/>
          <w:szCs w:val="26"/>
        </w:rPr>
        <w:t>.</w:t>
      </w:r>
    </w:p>
    <w:p w:rsidR="00EC05FB" w:rsidRPr="00B20E30" w:rsidRDefault="004A02F1" w:rsidP="00EC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региональной акции</w:t>
      </w:r>
      <w:r w:rsidR="00CA5445">
        <w:rPr>
          <w:rFonts w:ascii="Times New Roman" w:hAnsi="Times New Roman" w:cs="Times New Roman"/>
          <w:sz w:val="26"/>
          <w:szCs w:val="26"/>
        </w:rPr>
        <w:t xml:space="preserve"> </w:t>
      </w:r>
      <w:r w:rsidR="00BD14FB">
        <w:rPr>
          <w:rFonts w:ascii="Times New Roman" w:hAnsi="Times New Roman" w:cs="Times New Roman"/>
          <w:sz w:val="26"/>
          <w:szCs w:val="26"/>
        </w:rPr>
        <w:t xml:space="preserve"> </w:t>
      </w:r>
      <w:r w:rsidR="00CA5445" w:rsidRPr="00CA5445">
        <w:rPr>
          <w:rFonts w:ascii="Times New Roman" w:hAnsi="Times New Roman" w:cs="Times New Roman"/>
          <w:sz w:val="26"/>
          <w:szCs w:val="26"/>
        </w:rPr>
        <w:t>«ЭКОИГРА – 2020», посвященной всемирному Дн</w:t>
      </w:r>
      <w:r w:rsidR="00EC05FB">
        <w:rPr>
          <w:rFonts w:ascii="Times New Roman" w:hAnsi="Times New Roman" w:cs="Times New Roman"/>
          <w:sz w:val="26"/>
          <w:szCs w:val="26"/>
        </w:rPr>
        <w:t xml:space="preserve">ю защиты морских млекопитающих. </w:t>
      </w:r>
      <w:r w:rsidR="00EC05FB" w:rsidRPr="00B20E30">
        <w:rPr>
          <w:rFonts w:ascii="Times New Roman" w:hAnsi="Times New Roman" w:cs="Times New Roman"/>
          <w:sz w:val="26"/>
          <w:szCs w:val="26"/>
        </w:rPr>
        <w:t xml:space="preserve">С </w:t>
      </w:r>
      <w:r w:rsidR="00EC05FB" w:rsidRPr="00B20E3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помощью игры – путешествия мы создали условия, для развития познавательного интереса, исследовательской деятельности и преодоления детьми коммуникативных трудностей. </w:t>
      </w:r>
      <w:r w:rsidR="00EC05FB" w:rsidRPr="00B20E30">
        <w:rPr>
          <w:rFonts w:ascii="Times New Roman" w:eastAsia="Times New Roman" w:hAnsi="Times New Roman" w:cs="Times New Roman"/>
          <w:sz w:val="26"/>
          <w:szCs w:val="26"/>
        </w:rPr>
        <w:t>Пополнили знания детей о морских </w:t>
      </w:r>
      <w:r w:rsidR="00EC05FB" w:rsidRPr="00B20E30">
        <w:rPr>
          <w:rFonts w:ascii="Times New Roman" w:eastAsia="Times New Roman" w:hAnsi="Times New Roman" w:cs="Times New Roman"/>
          <w:bCs/>
          <w:sz w:val="26"/>
          <w:szCs w:val="26"/>
        </w:rPr>
        <w:t xml:space="preserve">млекопитающих прибрежной части Чукотки. </w:t>
      </w:r>
      <w:r w:rsidR="00EC05FB" w:rsidRPr="00B20E30">
        <w:rPr>
          <w:rFonts w:ascii="Times New Roman" w:eastAsia="Times New Roman" w:hAnsi="Times New Roman" w:cs="Times New Roman"/>
          <w:color w:val="111111"/>
          <w:sz w:val="26"/>
          <w:szCs w:val="26"/>
        </w:rPr>
        <w:t>Дали понятия о взаимосвязи приморских коренных жителей Чукотки с прибрежной морской фауной, об их традициях и обычаях.</w:t>
      </w:r>
    </w:p>
    <w:p w:rsidR="00BD14FB" w:rsidRDefault="00F90C13" w:rsidP="00F90C1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время проведения НОД по чукотскому языку в </w:t>
      </w:r>
      <w:r w:rsidRPr="00AA75FA">
        <w:rPr>
          <w:rFonts w:ascii="Times New Roman" w:hAnsi="Times New Roman" w:cs="Times New Roman"/>
          <w:sz w:val="26"/>
          <w:szCs w:val="26"/>
        </w:rPr>
        <w:t>подготовительной к шк</w:t>
      </w:r>
      <w:r>
        <w:rPr>
          <w:rFonts w:ascii="Times New Roman" w:hAnsi="Times New Roman" w:cs="Times New Roman"/>
          <w:sz w:val="26"/>
          <w:szCs w:val="26"/>
        </w:rPr>
        <w:t>оле группе по теме «Эвиръыт»</w:t>
      </w:r>
      <w:r>
        <w:rPr>
          <w:rFonts w:ascii="Times New Roman" w:hAnsi="Times New Roman"/>
          <w:sz w:val="26"/>
          <w:szCs w:val="26"/>
        </w:rPr>
        <w:t xml:space="preserve"> у детей формировали  и закрепляли лексику на чукотском языке по теме «Эвиръыт -</w:t>
      </w:r>
      <w:r w:rsidRPr="00C82E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одежда».</w:t>
      </w: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Default="004153AC" w:rsidP="00F90C13">
      <w:pPr>
        <w:spacing w:after="0"/>
        <w:rPr>
          <w:rFonts w:ascii="Times New Roman" w:hAnsi="Times New Roman"/>
          <w:sz w:val="26"/>
          <w:szCs w:val="26"/>
        </w:rPr>
      </w:pPr>
    </w:p>
    <w:p w:rsidR="004153AC" w:rsidRPr="00CA5445" w:rsidRDefault="004153AC" w:rsidP="00F90C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 Участие детей в конкурсах, фестивалях, спортивных мероприятиях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– 2018 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>учебном году воспитанники приняли участие в следующих конкурсах: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2614"/>
        <w:gridCol w:w="1808"/>
        <w:gridCol w:w="2320"/>
        <w:gridCol w:w="1854"/>
      </w:tblGrid>
      <w:tr w:rsidR="00BD14FB" w:rsidRPr="00C13F31" w:rsidTr="008D2025">
        <w:trPr>
          <w:trHeight w:val="852"/>
        </w:trPr>
        <w:tc>
          <w:tcPr>
            <w:tcW w:w="1151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Дата</w:t>
            </w:r>
          </w:p>
        </w:tc>
        <w:tc>
          <w:tcPr>
            <w:tcW w:w="2614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08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Уровень мероприятия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Участники</w:t>
            </w:r>
          </w:p>
        </w:tc>
        <w:tc>
          <w:tcPr>
            <w:tcW w:w="1854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Результат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D14FB" w:rsidRPr="00C13F31" w:rsidTr="008D2025">
        <w:tc>
          <w:tcPr>
            <w:tcW w:w="1151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14" w:type="dxa"/>
          </w:tcPr>
          <w:p w:rsidR="00BD14FB" w:rsidRPr="00AB2FB4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Олимпиада «Евражкины тропки»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AB2F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</w:t>
            </w:r>
            <w:r w:rsidR="00F90C13">
              <w:rPr>
                <w:sz w:val="26"/>
                <w:szCs w:val="26"/>
              </w:rPr>
              <w:t xml:space="preserve"> по родному языку</w:t>
            </w:r>
          </w:p>
        </w:tc>
        <w:tc>
          <w:tcPr>
            <w:tcW w:w="1808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олимпиада</w:t>
            </w:r>
          </w:p>
        </w:tc>
        <w:tc>
          <w:tcPr>
            <w:tcW w:w="2320" w:type="dxa"/>
          </w:tcPr>
          <w:p w:rsidR="00BD14FB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1.Аянто Олег Тимофеевич</w:t>
            </w:r>
          </w:p>
          <w:p w:rsidR="00444336" w:rsidRPr="00C13F31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2.Унук Евгения Николаевна</w:t>
            </w:r>
          </w:p>
        </w:tc>
        <w:tc>
          <w:tcPr>
            <w:tcW w:w="1854" w:type="dxa"/>
          </w:tcPr>
          <w:p w:rsidR="00BD14FB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444336" w:rsidRPr="00C13F31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10 февраля 2020 года, № 01-06/24</w:t>
            </w:r>
          </w:p>
        </w:tc>
      </w:tr>
    </w:tbl>
    <w:p w:rsidR="004A02F1" w:rsidRPr="004A02F1" w:rsidRDefault="00BD14FB" w:rsidP="004A02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2F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анализа полученных результатов были сделаны выводы: что в следующем году при подготовке к проведению олимпиады по </w:t>
      </w:r>
      <w:r w:rsidR="004A02F1" w:rsidRPr="004A02F1">
        <w:rPr>
          <w:rFonts w:ascii="Times New Roman" w:eastAsia="Times New Roman" w:hAnsi="Times New Roman" w:cs="Times New Roman"/>
          <w:sz w:val="26"/>
          <w:szCs w:val="26"/>
        </w:rPr>
        <w:t>родному языку</w:t>
      </w:r>
      <w:r w:rsidRPr="004A02F1">
        <w:rPr>
          <w:rFonts w:ascii="Times New Roman" w:eastAsia="Times New Roman" w:hAnsi="Times New Roman" w:cs="Times New Roman"/>
          <w:sz w:val="26"/>
          <w:szCs w:val="26"/>
        </w:rPr>
        <w:t xml:space="preserve">, необходимо </w:t>
      </w:r>
      <w:r w:rsidR="004A02F1" w:rsidRPr="004A02F1">
        <w:rPr>
          <w:rFonts w:ascii="Times New Roman" w:eastAsia="Times New Roman" w:hAnsi="Times New Roman" w:cs="Times New Roman"/>
          <w:sz w:val="26"/>
          <w:szCs w:val="26"/>
        </w:rPr>
        <w:t xml:space="preserve">продолжить работу над звуковой культурой речи детей, </w:t>
      </w:r>
      <w:r w:rsidR="00E45431">
        <w:rPr>
          <w:rFonts w:ascii="Times New Roman" w:hAnsi="Times New Roman"/>
          <w:sz w:val="26"/>
          <w:szCs w:val="26"/>
        </w:rPr>
        <w:t>п</w:t>
      </w:r>
      <w:r w:rsidR="004A02F1" w:rsidRPr="004A02F1">
        <w:rPr>
          <w:rFonts w:ascii="Times New Roman" w:hAnsi="Times New Roman"/>
          <w:sz w:val="26"/>
          <w:szCs w:val="26"/>
        </w:rPr>
        <w:t>родолжать работу по обогащению словаря детей существительными по различным темам. Продолжать совершенствовать монологическую и диалогическую формы  речи</w:t>
      </w:r>
      <w:r w:rsidR="004A02F1">
        <w:rPr>
          <w:rFonts w:ascii="Times New Roman" w:hAnsi="Times New Roman"/>
          <w:sz w:val="26"/>
          <w:szCs w:val="26"/>
        </w:rPr>
        <w:t xml:space="preserve"> детей</w:t>
      </w:r>
      <w:r w:rsidR="004A02F1" w:rsidRPr="004A02F1">
        <w:rPr>
          <w:rFonts w:ascii="Times New Roman" w:hAnsi="Times New Roman"/>
          <w:sz w:val="26"/>
          <w:szCs w:val="26"/>
        </w:rPr>
        <w:t>.</w:t>
      </w:r>
    </w:p>
    <w:p w:rsidR="004A02F1" w:rsidRDefault="004A02F1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 Работа по обновлению пред</w:t>
      </w:r>
      <w:r w:rsidR="00B20E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метно-развивающей среды в кабинете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D14FB" w:rsidRPr="00E44F9C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t>Работа по обновлению развивающей предметно-пространственной среды велась в течени</w:t>
      </w:r>
      <w:proofErr w:type="gramStart"/>
      <w:r w:rsidRPr="00C13F31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всего учебного года.</w:t>
      </w: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6"/>
        <w:gridCol w:w="8070"/>
      </w:tblGrid>
      <w:tr w:rsidR="00BD14FB" w:rsidRPr="00C13F31" w:rsidTr="008D2025">
        <w:trPr>
          <w:trHeight w:hRule="exact" w:val="688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Обновление  предметной среды</w:t>
            </w:r>
          </w:p>
        </w:tc>
      </w:tr>
      <w:tr w:rsidR="00BD14FB" w:rsidRPr="00C13F31" w:rsidTr="00A65F23">
        <w:trPr>
          <w:trHeight w:hRule="exact" w:val="2209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Демонстрационный материал</w:t>
            </w:r>
          </w:p>
          <w:p w:rsidR="00A65F23" w:rsidRDefault="00A65F23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Pr="00C13F31" w:rsidRDefault="00A65F23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Плакаты: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</w:t>
            </w:r>
            <w:proofErr w:type="gramStart"/>
            <w:r>
              <w:rPr>
                <w:sz w:val="26"/>
                <w:szCs w:val="26"/>
              </w:rPr>
              <w:t>,к</w:t>
            </w:r>
            <w:proofErr w:type="gramEnd"/>
            <w:r>
              <w:rPr>
                <w:sz w:val="26"/>
                <w:szCs w:val="26"/>
              </w:rPr>
              <w:t>,акэнат гынникыт – Животные моря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2.Эмнун</w:t>
            </w:r>
            <w:proofErr w:type="gramStart"/>
            <w:r>
              <w:rPr>
                <w:sz w:val="26"/>
                <w:szCs w:val="26"/>
              </w:rPr>
              <w:t>,к</w:t>
            </w:r>
            <w:proofErr w:type="gramEnd"/>
            <w:r>
              <w:rPr>
                <w:sz w:val="26"/>
                <w:szCs w:val="26"/>
              </w:rPr>
              <w:t>,инэт гынникыт – Животные тундры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3.Ынныт – Рыбы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4.Увичвинэн</w:t>
            </w:r>
            <w:proofErr w:type="gramStart"/>
            <w:r>
              <w:rPr>
                <w:sz w:val="26"/>
                <w:szCs w:val="26"/>
              </w:rPr>
              <w:t>,э</w:t>
            </w:r>
            <w:proofErr w:type="gramEnd"/>
            <w:r>
              <w:rPr>
                <w:sz w:val="26"/>
                <w:szCs w:val="26"/>
              </w:rPr>
              <w:t>т – Игрушки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5.Кырылгыгын – Посчитай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6.Нымкык</w:t>
            </w:r>
            <w:proofErr w:type="gramStart"/>
            <w:r>
              <w:rPr>
                <w:sz w:val="26"/>
                <w:szCs w:val="26"/>
              </w:rPr>
              <w:t>,и</w:t>
            </w:r>
            <w:proofErr w:type="gramEnd"/>
            <w:r>
              <w:rPr>
                <w:sz w:val="26"/>
                <w:szCs w:val="26"/>
              </w:rPr>
              <w:t>н - ыннэн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A65F23" w:rsidRPr="00C13F31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D14FB" w:rsidRPr="00C13F31" w:rsidTr="00A65F23">
        <w:trPr>
          <w:trHeight w:hRule="exact" w:val="127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FB" w:rsidRPr="00C13F31" w:rsidRDefault="00A65F23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игрушки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1.Мэмыл – нерпа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2.Мэмылк</w:t>
            </w:r>
            <w:proofErr w:type="gramStart"/>
            <w:r>
              <w:rPr>
                <w:sz w:val="26"/>
                <w:szCs w:val="26"/>
              </w:rPr>
              <w:t>,а</w:t>
            </w:r>
            <w:proofErr w:type="gramEnd"/>
            <w:r>
              <w:rPr>
                <w:sz w:val="26"/>
                <w:szCs w:val="26"/>
              </w:rPr>
              <w:t>й – детеныш нерпы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3.Рыркы – морж</w:t>
            </w:r>
          </w:p>
          <w:p w:rsidR="00A65F23" w:rsidRDefault="00A65F23" w:rsidP="00A65F2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</w:t>
            </w:r>
            <w:proofErr w:type="gramStart"/>
            <w:r>
              <w:rPr>
                <w:sz w:val="26"/>
                <w:szCs w:val="26"/>
              </w:rPr>
              <w:t>,а</w:t>
            </w:r>
            <w:proofErr w:type="gramEnd"/>
            <w:r>
              <w:rPr>
                <w:sz w:val="26"/>
                <w:szCs w:val="26"/>
              </w:rPr>
              <w:t>нк,олгын - краб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p w:rsidR="00BD14FB" w:rsidRDefault="00BD14FB" w:rsidP="00BD14FB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C13F31">
        <w:rPr>
          <w:b/>
          <w:sz w:val="26"/>
          <w:szCs w:val="26"/>
        </w:rPr>
        <w:t>.Взаимод</w:t>
      </w:r>
      <w:r>
        <w:rPr>
          <w:b/>
          <w:sz w:val="26"/>
          <w:szCs w:val="26"/>
        </w:rPr>
        <w:t>ействие педагога с родителями (</w:t>
      </w:r>
      <w:r w:rsidRPr="00C13F31">
        <w:rPr>
          <w:b/>
          <w:sz w:val="26"/>
          <w:szCs w:val="26"/>
        </w:rPr>
        <w:t>лицами их заменяющими).</w:t>
      </w:r>
    </w:p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 w:rsidRPr="00C13F31">
        <w:rPr>
          <w:sz w:val="26"/>
          <w:szCs w:val="26"/>
        </w:rPr>
        <w:t xml:space="preserve">      В течение года в группе систематически проводилась работа по взаимодействию с родителями. </w:t>
      </w:r>
    </w:p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5430"/>
        <w:gridCol w:w="2307"/>
      </w:tblGrid>
      <w:tr w:rsidR="00BD14FB" w:rsidRPr="00C13F31" w:rsidTr="008D2025">
        <w:trPr>
          <w:trHeight w:val="282"/>
        </w:trPr>
        <w:tc>
          <w:tcPr>
            <w:tcW w:w="2010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Процент посещения </w:t>
            </w:r>
          </w:p>
        </w:tc>
      </w:tr>
      <w:tr w:rsidR="00BD14FB" w:rsidRPr="00C13F31" w:rsidTr="008D2025">
        <w:trPr>
          <w:trHeight w:val="282"/>
        </w:trPr>
        <w:tc>
          <w:tcPr>
            <w:tcW w:w="2010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BD14FB" w:rsidRDefault="00BD14FB" w:rsidP="00DD49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стенда </w:t>
            </w:r>
            <w:r w:rsidR="00DD4961">
              <w:rPr>
                <w:sz w:val="26"/>
                <w:szCs w:val="26"/>
              </w:rPr>
              <w:t>«Праздники Чукотки».</w:t>
            </w:r>
          </w:p>
          <w:p w:rsidR="00DD4961" w:rsidRPr="00C13F31" w:rsidRDefault="00DD4961" w:rsidP="00DD49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фольклорный фестиваль «</w:t>
            </w:r>
            <w:proofErr w:type="spellStart"/>
            <w:r>
              <w:rPr>
                <w:sz w:val="26"/>
                <w:szCs w:val="26"/>
              </w:rPr>
              <w:t>Эргав</w:t>
            </w:r>
            <w:proofErr w:type="spellEnd"/>
            <w:r>
              <w:rPr>
                <w:sz w:val="26"/>
                <w:szCs w:val="26"/>
              </w:rPr>
              <w:t>», «Берингия» - праздник морских охотников.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D14FB" w:rsidRPr="00C13F31" w:rsidTr="008D2025">
        <w:trPr>
          <w:trHeight w:val="282"/>
        </w:trPr>
        <w:tc>
          <w:tcPr>
            <w:tcW w:w="2010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папки-передвижки «</w:t>
            </w:r>
            <w:proofErr w:type="spellStart"/>
            <w:r>
              <w:rPr>
                <w:sz w:val="26"/>
                <w:szCs w:val="26"/>
              </w:rPr>
              <w:t>Килвэй</w:t>
            </w:r>
            <w:proofErr w:type="spellEnd"/>
            <w:r>
              <w:rPr>
                <w:sz w:val="26"/>
                <w:szCs w:val="26"/>
              </w:rPr>
              <w:t xml:space="preserve"> – древний национальный обрядовый праздник «Сбрасывание рогов» и рождение первого теленка», в старших возрастных группах.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улучшения работы по взаимодействию и взаимопониманию с родителями, необходимо проводить не только родительские собрания, консультации и анкетирования, но и больше проводить индивидуальные беседы, дискуссии, оформление «уголков для родителей», папки-передвижки по темам краеведения и изучения тем по чукотскому языку, например: «Как построить ярангу», «Что вы знаете о бруснике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вэривычьын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ее лекарственных свойствах», «Какие растения используют хозяйки в приготовлении местных блюд», «Народная мудрость о воспитании детей», «Чукотские народные сказки», «Родной край, люби и знай» «Какие фразы можно использовать во время одевания» и т.д.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.Повышение уровня квалификации педагогов: аттестация, курсы повышения квалификации, участие в конкурсах профессионального мастерства. Наличие методических разработок и т.д.</w:t>
      </w:r>
    </w:p>
    <w:tbl>
      <w:tblPr>
        <w:tblpPr w:leftFromText="180" w:rightFromText="180" w:vertAnchor="text" w:horzAnchor="margin" w:tblpY="7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2486"/>
        <w:gridCol w:w="3514"/>
        <w:gridCol w:w="2197"/>
      </w:tblGrid>
      <w:tr w:rsidR="009F6CD1" w:rsidRPr="00C13F31" w:rsidTr="008D2025">
        <w:trPr>
          <w:trHeight w:val="1265"/>
        </w:trPr>
        <w:tc>
          <w:tcPr>
            <w:tcW w:w="1658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мероприятия (ДОУ, муниципальный, региональный, федеральный)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Результат</w:t>
            </w:r>
          </w:p>
        </w:tc>
      </w:tr>
      <w:tr w:rsidR="009F6CD1" w:rsidRPr="00C13F31" w:rsidTr="008D2025">
        <w:trPr>
          <w:trHeight w:val="1265"/>
        </w:trPr>
        <w:tc>
          <w:tcPr>
            <w:tcW w:w="1658" w:type="dxa"/>
          </w:tcPr>
          <w:p w:rsidR="00BD14FB" w:rsidRPr="00F737A4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D14FB" w:rsidRPr="00F737A4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Олимпиада «Евражкины тропки»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AB2F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 по родному языку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BD14FB" w:rsidRPr="00AA10BE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AA10B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62D76" w:rsidRDefault="00562D76" w:rsidP="00562D7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1.Аянто Олег Тимофеевич – Победитель</w:t>
            </w:r>
          </w:p>
          <w:p w:rsidR="00562D76" w:rsidRDefault="00562D76" w:rsidP="00562D7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2.Унук Евгения Николаевна - Призер</w:t>
            </w:r>
          </w:p>
          <w:p w:rsidR="00BD14FB" w:rsidRPr="00562D76" w:rsidRDefault="00562D76" w:rsidP="008D2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D76">
              <w:rPr>
                <w:rFonts w:ascii="Times New Roman" w:hAnsi="Times New Roman" w:cs="Times New Roman"/>
                <w:sz w:val="26"/>
                <w:szCs w:val="26"/>
              </w:rPr>
              <w:t>Приказ от 10 февраля 2020 года, № 01-06/24</w:t>
            </w:r>
          </w:p>
        </w:tc>
      </w:tr>
      <w:tr w:rsidR="009F6CD1" w:rsidRPr="00C13F31" w:rsidTr="008D2025">
        <w:trPr>
          <w:trHeight w:val="282"/>
        </w:trPr>
        <w:tc>
          <w:tcPr>
            <w:tcW w:w="1658" w:type="dxa"/>
          </w:tcPr>
          <w:p w:rsidR="00BD14FB" w:rsidRPr="00C13F31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562D76" w:rsidRPr="00244F47" w:rsidRDefault="00562D76" w:rsidP="00562D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региональной акции</w:t>
            </w:r>
          </w:p>
          <w:p w:rsidR="00BD14FB" w:rsidRPr="00C13F31" w:rsidRDefault="00562D76" w:rsidP="00562D76">
            <w:pPr>
              <w:pStyle w:val="a4"/>
              <w:jc w:val="both"/>
              <w:rPr>
                <w:sz w:val="26"/>
                <w:szCs w:val="26"/>
              </w:rPr>
            </w:pPr>
            <w:r w:rsidRPr="008E7296">
              <w:rPr>
                <w:sz w:val="26"/>
                <w:szCs w:val="26"/>
              </w:rPr>
              <w:t>«ЭКОИГРА – 2020», посвященной всемирному Дню защиты морских млекопитающих (</w:t>
            </w:r>
            <w:r>
              <w:rPr>
                <w:sz w:val="26"/>
                <w:szCs w:val="26"/>
              </w:rPr>
              <w:t>1</w:t>
            </w:r>
            <w:r w:rsidRPr="008E7296">
              <w:rPr>
                <w:sz w:val="26"/>
                <w:szCs w:val="26"/>
              </w:rPr>
              <w:t>9 февраля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BD14FB" w:rsidRPr="00C13F31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9F6CD1" w:rsidRPr="009F6CD1" w:rsidRDefault="00562D76" w:rsidP="009F6CD1">
            <w:pPr>
              <w:pStyle w:val="Default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F6CD1">
              <w:rPr>
                <w:rFonts w:ascii="Times New Roman" w:hAnsi="Times New Roman" w:cs="Times New Roman"/>
                <w:sz w:val="26"/>
                <w:szCs w:val="26"/>
              </w:rPr>
              <w:t xml:space="preserve">Смотр-конкурс </w:t>
            </w:r>
            <w:r w:rsidR="009F6CD1" w:rsidRPr="009F6CD1">
              <w:rPr>
                <w:rFonts w:ascii="Times New Roman" w:hAnsi="Times New Roman" w:cs="Times New Roman"/>
                <w:sz w:val="26"/>
                <w:szCs w:val="26"/>
              </w:rPr>
              <w:t xml:space="preserve">авторских </w:t>
            </w:r>
            <w:r w:rsidRPr="009F6CD1">
              <w:rPr>
                <w:rFonts w:ascii="Times New Roman" w:hAnsi="Times New Roman" w:cs="Times New Roman"/>
                <w:sz w:val="26"/>
                <w:szCs w:val="26"/>
              </w:rPr>
              <w:t>методических разработок эколого-краеведческой направленности</w:t>
            </w:r>
            <w:r w:rsidR="009F6CD1">
              <w:rPr>
                <w:sz w:val="26"/>
                <w:szCs w:val="26"/>
              </w:rPr>
              <w:t xml:space="preserve"> </w:t>
            </w:r>
            <w:r w:rsidR="009F6CD1">
              <w:rPr>
                <w:b/>
                <w:kern w:val="36"/>
                <w:sz w:val="28"/>
                <w:szCs w:val="28"/>
              </w:rPr>
              <w:t xml:space="preserve"> «</w:t>
            </w:r>
            <w:r w:rsidR="009F6CD1" w:rsidRPr="009F6C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Игра – </w:t>
            </w:r>
            <w:r w:rsidR="009F6CD1" w:rsidRPr="009F6C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путешествие и использованием ИКТ технологий  </w:t>
            </w:r>
          </w:p>
          <w:p w:rsidR="00BD14FB" w:rsidRPr="009F6CD1" w:rsidRDefault="009F6CD1" w:rsidP="009F6CD1">
            <w:pPr>
              <w:pStyle w:val="Default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F6C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«По следам морских исполинов»</w:t>
            </w:r>
          </w:p>
          <w:p w:rsidR="009F6CD1" w:rsidRDefault="009F6CD1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 смотра-конкурса</w:t>
            </w:r>
          </w:p>
          <w:p w:rsidR="009F6CD1" w:rsidRDefault="009F6CD1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25.03.2020 г., № 01-06/38</w:t>
            </w:r>
          </w:p>
          <w:p w:rsidR="004153AC" w:rsidRPr="00C13F31" w:rsidRDefault="004153AC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9F6CD1" w:rsidRPr="00C13F31" w:rsidTr="008D2025">
        <w:trPr>
          <w:trHeight w:val="282"/>
        </w:trPr>
        <w:tc>
          <w:tcPr>
            <w:tcW w:w="1658" w:type="dxa"/>
          </w:tcPr>
          <w:p w:rsidR="009F6CD1" w:rsidRDefault="009F6CD1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9F6CD1" w:rsidRPr="00244F47" w:rsidRDefault="009F6CD1" w:rsidP="00562D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открытого занятия по родному языку к Педсовету №3 «Формирование ЗКР у детей в процессе учебной деятельности»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9F6CD1" w:rsidRDefault="009F6CD1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9F6CD1" w:rsidRPr="009F6CD1" w:rsidRDefault="009F6CD1" w:rsidP="009F6C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Непосредственно образовательная деятельность по теме </w:t>
            </w:r>
            <w:r w:rsidRPr="009F6CD1">
              <w:rPr>
                <w:rFonts w:ascii="Times New Roman" w:hAnsi="Times New Roman"/>
                <w:sz w:val="26"/>
                <w:szCs w:val="26"/>
              </w:rPr>
              <w:t>«</w:t>
            </w:r>
            <w:r w:rsidRPr="009F6CD1">
              <w:rPr>
                <w:rFonts w:ascii="Times New Roman" w:hAnsi="Times New Roman"/>
                <w:bCs/>
                <w:sz w:val="26"/>
                <w:szCs w:val="26"/>
              </w:rPr>
              <w:t>Эвиръыт - одежда</w:t>
            </w:r>
            <w:r w:rsidRPr="009F6CD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9F6CD1" w:rsidRPr="009F6CD1" w:rsidRDefault="009F6CD1" w:rsidP="009F6CD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CBC" w:rsidRDefault="00BD14FB" w:rsidP="00967D35">
      <w:pPr>
        <w:pStyle w:val="a4"/>
        <w:jc w:val="both"/>
        <w:rPr>
          <w:sz w:val="26"/>
          <w:szCs w:val="26"/>
        </w:rPr>
      </w:pPr>
      <w:r w:rsidRPr="00657B9A">
        <w:rPr>
          <w:sz w:val="26"/>
          <w:szCs w:val="26"/>
        </w:rPr>
        <w:t>В этом учебном году я брала тему по</w:t>
      </w:r>
      <w:r w:rsidR="002B1E3C">
        <w:rPr>
          <w:sz w:val="26"/>
          <w:szCs w:val="26"/>
        </w:rPr>
        <w:t xml:space="preserve"> самообразованию «</w:t>
      </w:r>
      <w:r w:rsidR="00967D35">
        <w:rPr>
          <w:sz w:val="26"/>
          <w:szCs w:val="26"/>
        </w:rPr>
        <w:t>Грамматика чукотского языка</w:t>
      </w:r>
      <w:r w:rsidRPr="00657B9A">
        <w:rPr>
          <w:sz w:val="26"/>
          <w:szCs w:val="26"/>
        </w:rPr>
        <w:t>»</w:t>
      </w:r>
      <w:r w:rsidR="00967D35">
        <w:rPr>
          <w:sz w:val="26"/>
          <w:szCs w:val="26"/>
        </w:rPr>
        <w:t xml:space="preserve"> П.Я. Скорик</w:t>
      </w:r>
      <w:r w:rsidR="00983C73">
        <w:rPr>
          <w:sz w:val="26"/>
          <w:szCs w:val="26"/>
        </w:rPr>
        <w:t xml:space="preserve">. Изучала краткие сведения о фонетике, морфологии, синтаксисе, лексике и диалектных различиях чукотского языка. </w:t>
      </w:r>
    </w:p>
    <w:p w:rsidR="00BD14FB" w:rsidRDefault="00983C73" w:rsidP="00967D3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</w:t>
      </w:r>
      <w:r w:rsidRPr="00177CBC">
        <w:rPr>
          <w:i/>
          <w:sz w:val="26"/>
          <w:szCs w:val="26"/>
        </w:rPr>
        <w:t>раздела фонетики</w:t>
      </w:r>
      <w:r>
        <w:rPr>
          <w:sz w:val="26"/>
          <w:szCs w:val="26"/>
        </w:rPr>
        <w:t xml:space="preserve"> следует обратить особое внимание на то, что состав звуков чукотского языка существенно отличается от состава их в русском языке. В чукотском языке нет </w:t>
      </w:r>
      <w:proofErr w:type="gramStart"/>
      <w:r>
        <w:rPr>
          <w:sz w:val="26"/>
          <w:szCs w:val="26"/>
        </w:rPr>
        <w:t>согла</w:t>
      </w:r>
      <w:r w:rsidR="00177CBC">
        <w:rPr>
          <w:sz w:val="26"/>
          <w:szCs w:val="26"/>
        </w:rPr>
        <w:t>сных (б</w:t>
      </w:r>
      <w:proofErr w:type="gramEnd"/>
      <w:r w:rsidR="00177CBC">
        <w:rPr>
          <w:sz w:val="26"/>
          <w:szCs w:val="26"/>
        </w:rPr>
        <w:t xml:space="preserve">, </w:t>
      </w:r>
      <w:proofErr w:type="spellStart"/>
      <w:r w:rsidR="00177CBC">
        <w:rPr>
          <w:sz w:val="26"/>
          <w:szCs w:val="26"/>
        </w:rPr>
        <w:t>д</w:t>
      </w:r>
      <w:proofErr w:type="spellEnd"/>
      <w:r w:rsidR="00177CBC">
        <w:rPr>
          <w:sz w:val="26"/>
          <w:szCs w:val="26"/>
        </w:rPr>
        <w:t xml:space="preserve">, ж, </w:t>
      </w:r>
      <w:proofErr w:type="spellStart"/>
      <w:r w:rsidR="00177CBC">
        <w:rPr>
          <w:sz w:val="26"/>
          <w:szCs w:val="26"/>
        </w:rPr>
        <w:t>з</w:t>
      </w:r>
      <w:proofErr w:type="spellEnd"/>
      <w:r w:rsidR="00177CBC">
        <w:rPr>
          <w:sz w:val="26"/>
          <w:szCs w:val="26"/>
        </w:rPr>
        <w:t xml:space="preserve">, </w:t>
      </w:r>
      <w:proofErr w:type="spellStart"/>
      <w:r w:rsidR="00177CBC">
        <w:rPr>
          <w:sz w:val="26"/>
          <w:szCs w:val="26"/>
        </w:rPr>
        <w:t>ф</w:t>
      </w:r>
      <w:proofErr w:type="spellEnd"/>
      <w:r w:rsidR="00177CBC">
        <w:rPr>
          <w:sz w:val="26"/>
          <w:szCs w:val="26"/>
        </w:rPr>
        <w:t xml:space="preserve">, </w:t>
      </w:r>
      <w:proofErr w:type="spellStart"/>
      <w:r w:rsidR="00177CBC">
        <w:rPr>
          <w:sz w:val="26"/>
          <w:szCs w:val="26"/>
        </w:rPr>
        <w:t>ц</w:t>
      </w:r>
      <w:proofErr w:type="spellEnd"/>
      <w:r w:rsidR="00177CBC">
        <w:rPr>
          <w:sz w:val="26"/>
          <w:szCs w:val="26"/>
        </w:rPr>
        <w:t xml:space="preserve">, ч, </w:t>
      </w:r>
      <w:proofErr w:type="spellStart"/>
      <w:r w:rsidR="00177CBC">
        <w:rPr>
          <w:sz w:val="26"/>
          <w:szCs w:val="26"/>
        </w:rPr>
        <w:t>ш</w:t>
      </w:r>
      <w:proofErr w:type="spellEnd"/>
      <w:r w:rsidR="00177CBC">
        <w:rPr>
          <w:sz w:val="26"/>
          <w:szCs w:val="26"/>
        </w:rPr>
        <w:t xml:space="preserve">, </w:t>
      </w:r>
      <w:proofErr w:type="spellStart"/>
      <w:r w:rsidR="00177CBC">
        <w:rPr>
          <w:sz w:val="26"/>
          <w:szCs w:val="26"/>
        </w:rPr>
        <w:t>щ</w:t>
      </w:r>
      <w:proofErr w:type="spellEnd"/>
      <w:r w:rsidR="00177CBC">
        <w:rPr>
          <w:sz w:val="26"/>
          <w:szCs w:val="26"/>
        </w:rPr>
        <w:t>)</w:t>
      </w:r>
      <w:r>
        <w:rPr>
          <w:sz w:val="26"/>
          <w:szCs w:val="26"/>
        </w:rPr>
        <w:t>. Наряду с переднеязычными согласными</w:t>
      </w:r>
      <w:r w:rsidR="00177CBC">
        <w:rPr>
          <w:sz w:val="26"/>
          <w:szCs w:val="26"/>
        </w:rPr>
        <w:t xml:space="preserve"> Н и</w:t>
      </w:r>
      <w:proofErr w:type="gramStart"/>
      <w:r w:rsidR="00177CBC">
        <w:rPr>
          <w:sz w:val="26"/>
          <w:szCs w:val="26"/>
        </w:rPr>
        <w:t xml:space="preserve"> К</w:t>
      </w:r>
      <w:proofErr w:type="gramEnd"/>
      <w:r w:rsidR="00177CBC">
        <w:rPr>
          <w:sz w:val="26"/>
          <w:szCs w:val="26"/>
        </w:rPr>
        <w:t xml:space="preserve"> есть заднеязычные согласные Н, и К, и т.д.</w:t>
      </w:r>
    </w:p>
    <w:p w:rsidR="00177CBC" w:rsidRPr="007F1E9B" w:rsidRDefault="00177CBC" w:rsidP="00967D3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</w:t>
      </w:r>
      <w:r w:rsidRPr="00177CBC">
        <w:rPr>
          <w:i/>
          <w:sz w:val="26"/>
          <w:szCs w:val="26"/>
        </w:rPr>
        <w:t>раздела морфологии</w:t>
      </w:r>
      <w:r>
        <w:rPr>
          <w:sz w:val="26"/>
          <w:szCs w:val="26"/>
        </w:rPr>
        <w:t xml:space="preserve"> необходимо строго учитывать </w:t>
      </w:r>
      <w:r>
        <w:rPr>
          <w:i/>
          <w:sz w:val="26"/>
          <w:szCs w:val="26"/>
        </w:rPr>
        <w:t>гармонию гласных</w:t>
      </w:r>
      <w:r>
        <w:rPr>
          <w:sz w:val="26"/>
          <w:szCs w:val="26"/>
        </w:rPr>
        <w:t>. Все морфемы – корни, суффиксы, префиксы, подразделяются на две группы: одни имеют гласные сильного ряда, другие – гласные слабого ряда и т.д.</w:t>
      </w:r>
    </w:p>
    <w:p w:rsidR="009A6ED8" w:rsidRDefault="009A6ED8" w:rsidP="00BD14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D14FB" w:rsidRDefault="00BD14FB" w:rsidP="00BD14F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t>Общий вывод.</w:t>
      </w:r>
      <w:r w:rsidRPr="00E44F9C">
        <w:rPr>
          <w:rFonts w:ascii="Times New Roman" w:hAnsi="Times New Roman" w:cs="Times New Roman"/>
          <w:sz w:val="26"/>
          <w:szCs w:val="26"/>
        </w:rPr>
        <w:t xml:space="preserve"> В результате своей деятельности по обуч</w:t>
      </w:r>
      <w:r w:rsidR="007F1E9B">
        <w:rPr>
          <w:rFonts w:ascii="Times New Roman" w:hAnsi="Times New Roman" w:cs="Times New Roman"/>
          <w:sz w:val="26"/>
          <w:szCs w:val="26"/>
        </w:rPr>
        <w:t>ению детей родному языку за 2019-2020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что этнокультурное развитие положительно влияет на общее развитие личности ребенка. </w:t>
      </w:r>
      <w:r w:rsidRPr="00E44F9C">
        <w:rPr>
          <w:rFonts w:ascii="Times New Roman" w:eastAsia="Calibri" w:hAnsi="Times New Roman" w:cs="Times New Roman"/>
          <w:sz w:val="26"/>
          <w:szCs w:val="26"/>
        </w:rPr>
        <w:t>Помимо образовательных знаний и умений развивает художественную и творческую деятельность  дошкольника, воспитывает чувство ответственности за родную природу, край, чувство гражданственности и патриотичности, воспитывает гуманную личность.</w:t>
      </w:r>
    </w:p>
    <w:p w:rsidR="009A6ED8" w:rsidRPr="00E44F9C" w:rsidRDefault="009A6ED8" w:rsidP="00BD1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14FB" w:rsidRPr="00E44F9C" w:rsidRDefault="00BD14FB" w:rsidP="00BD14FB">
      <w:pPr>
        <w:rPr>
          <w:rFonts w:ascii="Times New Roman" w:hAnsi="Times New Roman" w:cs="Times New Roman"/>
          <w:b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Определение цели и задач на </w:t>
      </w:r>
      <w:proofErr w:type="gramStart"/>
      <w:r w:rsidRPr="00E44F9C">
        <w:rPr>
          <w:rFonts w:ascii="Times New Roman" w:hAnsi="Times New Roman" w:cs="Times New Roman"/>
          <w:b/>
          <w:sz w:val="26"/>
          <w:szCs w:val="26"/>
        </w:rPr>
        <w:t>следующий</w:t>
      </w:r>
      <w:proofErr w:type="gramEnd"/>
      <w:r w:rsidRPr="00E44F9C">
        <w:rPr>
          <w:rFonts w:ascii="Times New Roman" w:hAnsi="Times New Roman" w:cs="Times New Roman"/>
          <w:b/>
          <w:sz w:val="26"/>
          <w:szCs w:val="26"/>
        </w:rPr>
        <w:t xml:space="preserve"> учебный год, дальнейших направлений работы по реализации намеченных стратегий.</w:t>
      </w:r>
    </w:p>
    <w:p w:rsidR="00BD14FB" w:rsidRPr="00E44F9C" w:rsidRDefault="00BD14FB" w:rsidP="00BD1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С учётом успехов и проблем, возникших в минувшем учебном  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4F9C">
        <w:rPr>
          <w:rFonts w:ascii="Times New Roman" w:hAnsi="Times New Roman" w:cs="Times New Roman"/>
          <w:sz w:val="26"/>
          <w:szCs w:val="26"/>
        </w:rPr>
        <w:t xml:space="preserve"> на</w:t>
      </w:r>
      <w:r w:rsidR="007F1E9B">
        <w:rPr>
          <w:rFonts w:ascii="Times New Roman" w:hAnsi="Times New Roman" w:cs="Times New Roman"/>
          <w:sz w:val="26"/>
          <w:szCs w:val="26"/>
        </w:rPr>
        <w:t>мечены следующие задачи на 2020 - 2021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BD14FB" w:rsidRPr="00E44F9C" w:rsidRDefault="00BD14FB" w:rsidP="00BD1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1) Продолжать целенаправленно работать с детьми в обучении чукотскому языку и краеведению;</w:t>
      </w: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2) Усоверше</w:t>
      </w:r>
      <w:r>
        <w:rPr>
          <w:sz w:val="26"/>
          <w:szCs w:val="26"/>
        </w:rPr>
        <w:t>нствование работы с детьми в использовании на занятиях игровых технологий</w:t>
      </w:r>
      <w:r w:rsidRPr="00C13F31">
        <w:rPr>
          <w:sz w:val="26"/>
          <w:szCs w:val="26"/>
        </w:rPr>
        <w:t>;</w:t>
      </w:r>
    </w:p>
    <w:p w:rsidR="00BD14FB" w:rsidRPr="00D14DF0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3) Необходимо объединить усилия педагога и воспитателей групп в обучении детей родному языку (использовать воспитателям чукотский</w:t>
      </w:r>
      <w:r w:rsidRPr="00D14DF0">
        <w:rPr>
          <w:sz w:val="26"/>
          <w:szCs w:val="26"/>
        </w:rPr>
        <w:t xml:space="preserve"> язык во время различных режимных моментов (одевании на улицу, прогулок, приемов пищи), в сюжетно - ролевых играх, дидактических играх,  на детских праздниках</w:t>
      </w:r>
      <w:r>
        <w:rPr>
          <w:sz w:val="26"/>
          <w:szCs w:val="26"/>
        </w:rPr>
        <w:t>)</w:t>
      </w:r>
      <w:r w:rsidRPr="00D14DF0">
        <w:rPr>
          <w:sz w:val="26"/>
          <w:szCs w:val="26"/>
        </w:rPr>
        <w:t>.</w:t>
      </w: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13F31">
        <w:rPr>
          <w:sz w:val="26"/>
          <w:szCs w:val="26"/>
        </w:rPr>
        <w:t>Совершенствование работы по взаимодействию с родит</w:t>
      </w:r>
      <w:r>
        <w:rPr>
          <w:sz w:val="26"/>
          <w:szCs w:val="26"/>
        </w:rPr>
        <w:t>елями</w:t>
      </w:r>
      <w:r w:rsidRPr="00C13F31">
        <w:rPr>
          <w:sz w:val="26"/>
          <w:szCs w:val="26"/>
        </w:rPr>
        <w:t>;</w:t>
      </w:r>
    </w:p>
    <w:p w:rsidR="00BD14FB" w:rsidRPr="00C13F31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5)Продолжить работу в разработке и дальнейшем внедрении рабочей программы по обучению детей чукотскому языку в ДОУ «Я говорю по-чукотски!» в соответствии ФГОС стандартов;</w:t>
      </w:r>
    </w:p>
    <w:p w:rsidR="00BD14FB" w:rsidRPr="00C13F31" w:rsidRDefault="00B20E30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Н</w:t>
      </w:r>
      <w:r w:rsidR="00BD14FB" w:rsidRPr="00C13F31">
        <w:rPr>
          <w:sz w:val="26"/>
          <w:szCs w:val="26"/>
        </w:rPr>
        <w:t>а</w:t>
      </w:r>
      <w:proofErr w:type="gramEnd"/>
      <w:r w:rsidR="00BD14FB" w:rsidRPr="00C13F31">
        <w:rPr>
          <w:sz w:val="26"/>
          <w:szCs w:val="26"/>
        </w:rPr>
        <w:t xml:space="preserve"> </w:t>
      </w:r>
      <w:proofErr w:type="gramStart"/>
      <w:r w:rsidR="00BD14FB" w:rsidRPr="00C13F31">
        <w:rPr>
          <w:sz w:val="26"/>
          <w:szCs w:val="26"/>
        </w:rPr>
        <w:t>следующий</w:t>
      </w:r>
      <w:proofErr w:type="gramEnd"/>
      <w:r w:rsidR="00BD14FB" w:rsidRPr="00C13F31">
        <w:rPr>
          <w:sz w:val="26"/>
          <w:szCs w:val="26"/>
        </w:rPr>
        <w:t xml:space="preserve"> учебн</w:t>
      </w:r>
      <w:r w:rsidR="00BD14FB">
        <w:rPr>
          <w:sz w:val="26"/>
          <w:szCs w:val="26"/>
        </w:rPr>
        <w:t>ый год тему</w:t>
      </w:r>
      <w:r w:rsidR="009A6ED8">
        <w:rPr>
          <w:sz w:val="26"/>
          <w:szCs w:val="26"/>
        </w:rPr>
        <w:t xml:space="preserve"> я продолжу изучение темы</w:t>
      </w:r>
      <w:r w:rsidR="00BD14FB">
        <w:rPr>
          <w:sz w:val="26"/>
          <w:szCs w:val="26"/>
        </w:rPr>
        <w:t xml:space="preserve"> по самообразованию </w:t>
      </w:r>
      <w:r w:rsidR="009A6ED8">
        <w:rPr>
          <w:sz w:val="26"/>
          <w:szCs w:val="26"/>
        </w:rPr>
        <w:t>«Грамматика чукотского языка</w:t>
      </w:r>
      <w:r w:rsidR="009A6ED8" w:rsidRPr="00657B9A">
        <w:rPr>
          <w:sz w:val="26"/>
          <w:szCs w:val="26"/>
        </w:rPr>
        <w:t>»</w:t>
      </w:r>
      <w:r w:rsidR="009A6ED8">
        <w:rPr>
          <w:sz w:val="26"/>
          <w:szCs w:val="26"/>
        </w:rPr>
        <w:t>.</w:t>
      </w:r>
    </w:p>
    <w:p w:rsidR="00F30B5E" w:rsidRDefault="00F30B5E"/>
    <w:sectPr w:rsidR="00F30B5E" w:rsidSect="00C4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676"/>
    <w:multiLevelType w:val="hybridMultilevel"/>
    <w:tmpl w:val="60A6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B1B"/>
    <w:multiLevelType w:val="hybridMultilevel"/>
    <w:tmpl w:val="BB3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2D6"/>
    <w:multiLevelType w:val="hybridMultilevel"/>
    <w:tmpl w:val="A2F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768"/>
    <w:multiLevelType w:val="hybridMultilevel"/>
    <w:tmpl w:val="21CA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6E62"/>
    <w:multiLevelType w:val="hybridMultilevel"/>
    <w:tmpl w:val="13C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14FB"/>
    <w:rsid w:val="000A2174"/>
    <w:rsid w:val="00177CBC"/>
    <w:rsid w:val="00244F47"/>
    <w:rsid w:val="002B1E3C"/>
    <w:rsid w:val="004153AC"/>
    <w:rsid w:val="00444336"/>
    <w:rsid w:val="004A02F1"/>
    <w:rsid w:val="00562D76"/>
    <w:rsid w:val="006457BF"/>
    <w:rsid w:val="007F1E9B"/>
    <w:rsid w:val="0089548D"/>
    <w:rsid w:val="00967D35"/>
    <w:rsid w:val="00983C73"/>
    <w:rsid w:val="009A6ED8"/>
    <w:rsid w:val="009F6CD1"/>
    <w:rsid w:val="00A256D6"/>
    <w:rsid w:val="00A65F23"/>
    <w:rsid w:val="00B20E30"/>
    <w:rsid w:val="00BD14FB"/>
    <w:rsid w:val="00C248D3"/>
    <w:rsid w:val="00CA5445"/>
    <w:rsid w:val="00D47952"/>
    <w:rsid w:val="00D94CEE"/>
    <w:rsid w:val="00DB4601"/>
    <w:rsid w:val="00DC2B11"/>
    <w:rsid w:val="00DD4961"/>
    <w:rsid w:val="00E45431"/>
    <w:rsid w:val="00E938CE"/>
    <w:rsid w:val="00EC05FB"/>
    <w:rsid w:val="00F30B5E"/>
    <w:rsid w:val="00F90C13"/>
    <w:rsid w:val="00F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BD14FB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D14F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BD1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4F47"/>
    <w:pPr>
      <w:ind w:left="720"/>
      <w:contextualSpacing/>
    </w:pPr>
  </w:style>
  <w:style w:type="paragraph" w:customStyle="1" w:styleId="headline">
    <w:name w:val="headline"/>
    <w:basedOn w:val="a"/>
    <w:rsid w:val="00CA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54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 младшая группа</a:t>
            </a:r>
            <a:endParaRPr lang="ru-RU" dirty="0"/>
          </a:p>
        </c:rich>
      </c:tx>
      <c:layout/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34734804327973168"/>
          <c:y val="0.12506491822067908"/>
          <c:w val="0.65265195672026832"/>
          <c:h val="0.469553965017694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2019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марта 2020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shape val="cylinder"/>
        <c:axId val="84339328"/>
        <c:axId val="84439424"/>
        <c:axId val="0"/>
      </c:bar3DChart>
      <c:catAx>
        <c:axId val="84339328"/>
        <c:scaling>
          <c:orientation val="minMax"/>
        </c:scaling>
        <c:axPos val="b"/>
        <c:tickLblPos val="nextTo"/>
        <c:crossAx val="84439424"/>
        <c:crosses val="autoZero"/>
        <c:auto val="1"/>
        <c:lblAlgn val="ctr"/>
        <c:lblOffset val="100"/>
      </c:catAx>
      <c:valAx>
        <c:axId val="84439424"/>
        <c:scaling>
          <c:orientation val="minMax"/>
        </c:scaling>
        <c:axPos val="l"/>
        <c:majorGridlines/>
        <c:numFmt formatCode="General" sourceLinked="1"/>
        <c:tickLblPos val="nextTo"/>
        <c:crossAx val="843393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Средняя группа</a:t>
            </a:r>
            <a:endParaRPr lang="ru-RU" dirty="0"/>
          </a:p>
        </c:rich>
      </c:tx>
      <c:layout>
        <c:manualLayout>
          <c:xMode val="edge"/>
          <c:yMode val="edge"/>
          <c:x val="0.31559130133574709"/>
          <c:y val="2.1308753352710236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8800537085642105"/>
          <c:y val="0.14331748274408082"/>
          <c:w val="0.79656253037814717"/>
          <c:h val="0.57315979528414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2019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47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марта 2020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shape val="cylinder"/>
        <c:axId val="84880768"/>
        <c:axId val="84886656"/>
        <c:axId val="0"/>
      </c:bar3DChart>
      <c:catAx>
        <c:axId val="84880768"/>
        <c:scaling>
          <c:orientation val="minMax"/>
        </c:scaling>
        <c:axPos val="b"/>
        <c:tickLblPos val="nextTo"/>
        <c:crossAx val="84886656"/>
        <c:crosses val="autoZero"/>
        <c:auto val="1"/>
        <c:lblAlgn val="ctr"/>
        <c:lblOffset val="100"/>
      </c:catAx>
      <c:valAx>
        <c:axId val="84886656"/>
        <c:scaling>
          <c:orientation val="minMax"/>
        </c:scaling>
        <c:axPos val="l"/>
        <c:majorGridlines/>
        <c:numFmt formatCode="General" sourceLinked="1"/>
        <c:tickLblPos val="nextTo"/>
        <c:crossAx val="84880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Старшая группа</a:t>
            </a:r>
            <a:endParaRPr lang="ru-RU" dirty="0"/>
          </a:p>
        </c:rich>
      </c:tx>
      <c:layout>
        <c:manualLayout>
          <c:xMode val="edge"/>
          <c:yMode val="edge"/>
          <c:x val="0.36910882667444433"/>
          <c:y val="1.5528953448395683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2019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марта 2020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46</c:v>
                </c:pt>
                <c:pt idx="2">
                  <c:v>16</c:v>
                </c:pt>
              </c:numCache>
            </c:numRef>
          </c:val>
        </c:ser>
        <c:dLbls>
          <c:showVal val="1"/>
        </c:dLbls>
        <c:shape val="cylinder"/>
        <c:axId val="84959232"/>
        <c:axId val="84960768"/>
        <c:axId val="0"/>
      </c:bar3DChart>
      <c:catAx>
        <c:axId val="84959232"/>
        <c:scaling>
          <c:orientation val="minMax"/>
        </c:scaling>
        <c:axPos val="b"/>
        <c:tickLblPos val="nextTo"/>
        <c:crossAx val="84960768"/>
        <c:crosses val="autoZero"/>
        <c:auto val="1"/>
        <c:lblAlgn val="ctr"/>
        <c:lblOffset val="100"/>
      </c:catAx>
      <c:valAx>
        <c:axId val="84960768"/>
        <c:scaling>
          <c:orientation val="minMax"/>
        </c:scaling>
        <c:axPos val="l"/>
        <c:majorGridlines/>
        <c:numFmt formatCode="General" sourceLinked="1"/>
        <c:tickLblPos val="nextTo"/>
        <c:crossAx val="84959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Подготовительная группа</a:t>
            </a:r>
            <a:endParaRPr lang="ru-RU" dirty="0"/>
          </a:p>
        </c:rich>
      </c:tx>
      <c:layout>
        <c:manualLayout>
          <c:xMode val="edge"/>
          <c:yMode val="edge"/>
          <c:x val="0.20451114892455038"/>
          <c:y val="2.4732831053925694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36586188093486283"/>
          <c:y val="0.13083525283655167"/>
          <c:w val="0.63223360108617199"/>
          <c:h val="0.577459451248040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41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марта 2020 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cylinder"/>
        <c:axId val="85279104"/>
        <c:axId val="85280640"/>
        <c:axId val="0"/>
      </c:bar3DChart>
      <c:catAx>
        <c:axId val="85279104"/>
        <c:scaling>
          <c:orientation val="minMax"/>
        </c:scaling>
        <c:axPos val="b"/>
        <c:tickLblPos val="nextTo"/>
        <c:crossAx val="85280640"/>
        <c:crosses val="autoZero"/>
        <c:auto val="1"/>
        <c:lblAlgn val="ctr"/>
        <c:lblOffset val="100"/>
      </c:catAx>
      <c:valAx>
        <c:axId val="85280640"/>
        <c:scaling>
          <c:orientation val="minMax"/>
        </c:scaling>
        <c:axPos val="l"/>
        <c:majorGridlines/>
        <c:numFmt formatCode="General" sourceLinked="1"/>
        <c:tickLblPos val="nextTo"/>
        <c:crossAx val="85279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2020-03-10T10:31:00Z</dcterms:created>
  <dcterms:modified xsi:type="dcterms:W3CDTF">2020-03-11T03:50:00Z</dcterms:modified>
</cp:coreProperties>
</file>