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C4" w:rsidRPr="008568BF" w:rsidRDefault="008B1FC4" w:rsidP="008B1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B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B1FC4" w:rsidRPr="008568BF" w:rsidRDefault="008B1FC4" w:rsidP="008B1F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BF">
        <w:rPr>
          <w:rFonts w:ascii="Times New Roman" w:hAnsi="Times New Roman" w:cs="Times New Roman"/>
          <w:sz w:val="28"/>
          <w:szCs w:val="28"/>
        </w:rPr>
        <w:t>«Детский сад «Солнышко» села Лорино</w:t>
      </w: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747A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Pr="00747AF9" w:rsidRDefault="008B1FC4" w:rsidP="008B1F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AF9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8B1FC4" w:rsidRPr="00747AF9" w:rsidRDefault="008B1FC4" w:rsidP="008B1F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711" w:rsidRPr="00747AF9" w:rsidRDefault="008B1FC4" w:rsidP="008B1F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AF9">
        <w:rPr>
          <w:rFonts w:ascii="Times New Roman" w:hAnsi="Times New Roman" w:cs="Times New Roman"/>
          <w:b/>
          <w:sz w:val="36"/>
          <w:szCs w:val="36"/>
        </w:rPr>
        <w:t>«</w:t>
      </w:r>
      <w:r w:rsidR="00AF2882" w:rsidRPr="00747AF9">
        <w:rPr>
          <w:rFonts w:ascii="Times New Roman" w:hAnsi="Times New Roman" w:cs="Times New Roman"/>
          <w:b/>
          <w:sz w:val="36"/>
          <w:szCs w:val="36"/>
        </w:rPr>
        <w:t>НАЦИОНАЛЬНЫЕ ТРАДИЦИИ В ОСНОВЕ УКРЕПЛЕНИЯ СЕМЬИ</w:t>
      </w:r>
      <w:r w:rsidRPr="00747AF9">
        <w:rPr>
          <w:rFonts w:ascii="Times New Roman" w:hAnsi="Times New Roman" w:cs="Times New Roman"/>
          <w:b/>
          <w:sz w:val="36"/>
          <w:szCs w:val="36"/>
        </w:rPr>
        <w:t>»</w:t>
      </w:r>
    </w:p>
    <w:p w:rsidR="008B1FC4" w:rsidRPr="008B1FC4" w:rsidRDefault="008B1FC4" w:rsidP="008B1F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C4" w:rsidRPr="00052ABE" w:rsidRDefault="008B1FC4" w:rsidP="008B1F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2ABE"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B0493E" w:rsidRPr="00052ABE" w:rsidRDefault="00B0493E" w:rsidP="008B1F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2ABE">
        <w:rPr>
          <w:rFonts w:ascii="Times New Roman" w:hAnsi="Times New Roman" w:cs="Times New Roman"/>
          <w:sz w:val="28"/>
          <w:szCs w:val="28"/>
        </w:rPr>
        <w:t>Горяинова</w:t>
      </w:r>
      <w:r w:rsidR="008B1FC4" w:rsidRPr="00052ABE">
        <w:rPr>
          <w:rFonts w:ascii="Times New Roman" w:hAnsi="Times New Roman" w:cs="Times New Roman"/>
          <w:sz w:val="28"/>
          <w:szCs w:val="28"/>
        </w:rPr>
        <w:t xml:space="preserve"> Елизавета Васильевна</w:t>
      </w:r>
    </w:p>
    <w:p w:rsidR="00AF2882" w:rsidRPr="00052ABE" w:rsidRDefault="00AF2882" w:rsidP="008B1F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с. Лорино</w:t>
      </w:r>
      <w:r w:rsidR="00B0493E" w:rsidRPr="00052ABE">
        <w:rPr>
          <w:rFonts w:ascii="Times New Roman" w:hAnsi="Times New Roman" w:cs="Times New Roman"/>
          <w:sz w:val="28"/>
          <w:szCs w:val="28"/>
        </w:rPr>
        <w:t xml:space="preserve"> 2015г.</w:t>
      </w:r>
    </w:p>
    <w:p w:rsidR="00F00B94" w:rsidRPr="008B1FC4" w:rsidRDefault="00F00B94" w:rsidP="008B1F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00B94" w:rsidRPr="008B1FC4" w:rsidTr="00F00B94">
        <w:tc>
          <w:tcPr>
            <w:tcW w:w="5068" w:type="dxa"/>
          </w:tcPr>
          <w:p w:rsidR="00F00B94" w:rsidRPr="008B1FC4" w:rsidRDefault="00F00B9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AF9" w:rsidRDefault="00747AF9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AF9" w:rsidRDefault="00747AF9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FC4" w:rsidRDefault="008B1FC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5D" w:rsidRPr="008B1FC4" w:rsidRDefault="00F00B9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измеряется не только в высоту и ширину, но и в собственную глубину, в свое прошлое, это прошлое он должен помнить: свой язык, свою землю, откуда он вышел, своих предков, песни, сказки – словом всё!» </w:t>
            </w:r>
          </w:p>
          <w:p w:rsidR="00F00B94" w:rsidRPr="008B1FC4" w:rsidRDefault="00F00B94" w:rsidP="008B1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Рытхеу.</w:t>
            </w:r>
          </w:p>
        </w:tc>
      </w:tr>
    </w:tbl>
    <w:p w:rsidR="00CC6917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  <w:r w:rsidR="00C138F5" w:rsidRPr="008B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7E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C691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D619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известно, что на Чукотке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семей были свои традиции, которые объединяли, делая их сильными и кр</w:t>
      </w:r>
      <w:r w:rsidR="00D619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епкими. Но, за время советской эпохи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традиции были упразднены, как народные, так и семейные. Часть, конечно, осталось - трансформировавшись, часть канули в небытие, ну и</w:t>
      </w:r>
      <w:r w:rsidR="00CB7E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 </w:t>
      </w:r>
      <w:proofErr w:type="gramStart"/>
      <w:r w:rsidR="00CB7E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 w:rsidR="00CB7E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новые.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B7E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изменились и взгляды на понятие "семьи", на верность в семье, на воспитание детей. Многие традиции, которые делали семью - семьёй, были потеряны. А ведь именно семья даёт ощущение стабильности и защиты с самого раннего детства, ко</w:t>
      </w:r>
      <w:r w:rsidR="00D619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мы проносим через всю нашу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сознательную жизнь и передаём нашим детям, и так из поколения в поколени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набираясь мудрости и опыта.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традиции - это основа уклада семьи, семьи</w:t>
      </w:r>
      <w:r w:rsidR="00D619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большинству современных семей.</w:t>
      </w:r>
    </w:p>
    <w:p w:rsidR="008B3157" w:rsidRPr="008B1FC4" w:rsidRDefault="00CC6917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46B1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кто любит, когда ему навязывают что-то новое, но при этом, уважает и принимает традиции. Если Вы хотите что бы в семье был порядок, устанавливайте свои традиции для своей семьи. 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288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современной системой образования стоит задача приобщения новых поколений к исторической памяти народа, а значит - и сохране</w:t>
      </w:r>
      <w:r w:rsidR="00C236C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ее в наших детях.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прошлое - это фундамент стабильной, полнокровной жизни в настоящем и залог развития в будущем. Мы обращаемся к народной педагогике не только потому, что это кладезь мудрости, запасник педагогической мысли и нравственного здоровья, но и потому что это наши истоки</w:t>
      </w:r>
      <w:r w:rsidR="007A45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6917" w:rsidRPr="008B1FC4" w:rsidRDefault="00CC6917" w:rsidP="008B1F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традиции.</w:t>
      </w:r>
    </w:p>
    <w:p w:rsidR="00D92D84" w:rsidRPr="008B1FC4" w:rsidRDefault="00CC6917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 переводится как исторически сложившиеся и передаваемые из поколения в поколение формы деятельности и поведения, и соответствующие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обычаи, правила, ценности.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традиции выступают фактором регуляции жизнедеятельности людей, это основа воспитания детей.</w:t>
      </w:r>
    </w:p>
    <w:p w:rsidR="004B472D" w:rsidRPr="008B1FC4" w:rsidRDefault="00AF2882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B472D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по примеру копирования.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примере</w:t>
      </w:r>
      <w:r w:rsidR="004B472D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родителей.</w:t>
      </w:r>
    </w:p>
    <w:p w:rsidR="004B472D" w:rsidRPr="008B1FC4" w:rsidRDefault="004B472D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качества, стремления,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идеалы.</w:t>
      </w:r>
    </w:p>
    <w:p w:rsidR="00FD1B79" w:rsidRPr="008B1FC4" w:rsidRDefault="00AF2882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семья рождает ощущение преемственности поколений, а через это, причастность к истории своего рода, и развитие идеал</w:t>
      </w:r>
      <w:r w:rsidR="0069134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патриотизма. П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воспитании детей, никакой иной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институт не может заменить семью, именно ей принадлежит ведущая роль в 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становлении личности ребёнка. </w:t>
      </w:r>
    </w:p>
    <w:p w:rsidR="00FD1B79" w:rsidRPr="008B1FC4" w:rsidRDefault="00AF2882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D1B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традиционном обществе народов Чукотки коллективных форм воспитания и профессиональных навыков не было – все заботы о воспитании принимала на себя семья. </w:t>
      </w:r>
    </w:p>
    <w:p w:rsidR="00810260" w:rsidRPr="008B1FC4" w:rsidRDefault="00AF2882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2130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во время</w:t>
      </w:r>
      <w:r w:rsidR="00061AE5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беременности, на женщин распространялось множество запретов,</w:t>
      </w:r>
      <w:r w:rsidR="00FD1B7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которых связана</w:t>
      </w:r>
      <w:r w:rsidR="0054342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архаическими формами магии (считалось, что женщина может отвести удачу от охотник</w:t>
      </w:r>
      <w:r w:rsidR="00061AE5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</w:t>
      </w:r>
      <w:r w:rsidR="0085038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 Но в основном</w:t>
      </w:r>
      <w:r w:rsidR="0054342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безусловно, оберег</w:t>
      </w:r>
      <w:r w:rsidR="0081026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 физическое здоровье женщины.  </w:t>
      </w:r>
    </w:p>
    <w:p w:rsidR="00AA6286" w:rsidRPr="008B1FC4" w:rsidRDefault="00AF2882" w:rsidP="008B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1026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5038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уделялось особое внимание, </w:t>
      </w:r>
      <w:r w:rsidR="0081026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рождение ребенка в семье было знаменательным событием.</w:t>
      </w:r>
      <w:r w:rsidR="0054342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новорожденному у чукчей выбирали посредством гадания по подвешенному камню или другому предмету. </w:t>
      </w:r>
      <w:r w:rsidR="003E0329" w:rsidRPr="008B1FC4">
        <w:rPr>
          <w:rFonts w:ascii="Times New Roman" w:hAnsi="Times New Roman" w:cs="Times New Roman"/>
          <w:sz w:val="24"/>
          <w:szCs w:val="24"/>
        </w:rPr>
        <w:t>А также имена давались по месту рождения ребенка, какие были погодные условия в день рождения, роду занятий семьи, названия животного</w:t>
      </w:r>
      <w:r w:rsidR="004B472D" w:rsidRPr="008B1FC4">
        <w:rPr>
          <w:rFonts w:ascii="Times New Roman" w:hAnsi="Times New Roman" w:cs="Times New Roman"/>
          <w:sz w:val="24"/>
          <w:szCs w:val="24"/>
        </w:rPr>
        <w:t>,</w:t>
      </w:r>
      <w:r w:rsidR="003E0329" w:rsidRPr="008B1FC4">
        <w:rPr>
          <w:rFonts w:ascii="Times New Roman" w:hAnsi="Times New Roman" w:cs="Times New Roman"/>
          <w:sz w:val="24"/>
          <w:szCs w:val="24"/>
        </w:rPr>
        <w:t xml:space="preserve"> птицы или растения и т.д. </w:t>
      </w:r>
      <w:r w:rsidR="00810260" w:rsidRPr="008B1FC4">
        <w:rPr>
          <w:rFonts w:ascii="Times New Roman" w:hAnsi="Times New Roman" w:cs="Times New Roman"/>
          <w:sz w:val="24"/>
          <w:szCs w:val="24"/>
        </w:rPr>
        <w:t>Традиционно при рождении дети получали от родителей вместе с именем именную песню, сочиненную отцом или матерью. В ней отражались те или иные черты новорожденного, мечты о его будущем.</w:t>
      </w:r>
    </w:p>
    <w:p w:rsidR="00F308D5" w:rsidRPr="008B1FC4" w:rsidRDefault="00AA6286" w:rsidP="008B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C4">
        <w:rPr>
          <w:rFonts w:ascii="Times New Roman" w:hAnsi="Times New Roman" w:cs="Times New Roman"/>
          <w:sz w:val="24"/>
          <w:szCs w:val="24"/>
        </w:rPr>
        <w:t xml:space="preserve"> </w:t>
      </w:r>
      <w:r w:rsidR="00AF2882" w:rsidRPr="008B1F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1FC4">
        <w:rPr>
          <w:rFonts w:ascii="Times New Roman" w:hAnsi="Times New Roman" w:cs="Times New Roman"/>
          <w:sz w:val="24"/>
          <w:szCs w:val="24"/>
        </w:rPr>
        <w:t>В</w:t>
      </w:r>
      <w:r w:rsidR="003E0329" w:rsidRPr="008B1FC4">
        <w:rPr>
          <w:rFonts w:ascii="Times New Roman" w:hAnsi="Times New Roman" w:cs="Times New Roman"/>
          <w:sz w:val="24"/>
          <w:szCs w:val="24"/>
        </w:rPr>
        <w:t>оспитание и обучение детей в семье основывалось на удовлетворении их психолог</w:t>
      </w:r>
      <w:r w:rsidRPr="008B1FC4">
        <w:rPr>
          <w:rFonts w:ascii="Times New Roman" w:hAnsi="Times New Roman" w:cs="Times New Roman"/>
          <w:sz w:val="24"/>
          <w:szCs w:val="24"/>
        </w:rPr>
        <w:t>ической потребности в общении с</w:t>
      </w:r>
      <w:r w:rsidR="003E0329" w:rsidRPr="008B1FC4">
        <w:rPr>
          <w:rFonts w:ascii="Times New Roman" w:hAnsi="Times New Roman" w:cs="Times New Roman"/>
          <w:sz w:val="24"/>
          <w:szCs w:val="24"/>
        </w:rPr>
        <w:t xml:space="preserve"> взрослыми и стремлению подражать деятельности взрослых.</w:t>
      </w:r>
      <w:r w:rsidRPr="008B1FC4">
        <w:rPr>
          <w:rFonts w:ascii="Times New Roman" w:hAnsi="Times New Roman" w:cs="Times New Roman"/>
          <w:sz w:val="24"/>
          <w:szCs w:val="24"/>
        </w:rPr>
        <w:t xml:space="preserve"> С 4-5 лет мальчиков и девочек </w:t>
      </w:r>
      <w:r w:rsidR="00066200" w:rsidRPr="008B1FC4">
        <w:rPr>
          <w:rFonts w:ascii="Times New Roman" w:hAnsi="Times New Roman" w:cs="Times New Roman"/>
          <w:sz w:val="24"/>
          <w:szCs w:val="24"/>
        </w:rPr>
        <w:t xml:space="preserve">начинали знакомить с традиционными занятиями: мальчиков с охотой, выпасом оленей, рыбалкой, девочек с шитьем, ведением домашнего хозяйства и т.д. </w:t>
      </w:r>
      <w:r w:rsidR="00F308D5" w:rsidRPr="008B1FC4">
        <w:rPr>
          <w:rFonts w:ascii="Times New Roman" w:hAnsi="Times New Roman" w:cs="Times New Roman"/>
          <w:sz w:val="24"/>
          <w:szCs w:val="24"/>
        </w:rPr>
        <w:t>Как сейчас помню, мама звала нас с сестрой: «Мынэптымык!» - (Давай</w:t>
      </w:r>
      <w:r w:rsidR="00921B32" w:rsidRPr="008B1FC4">
        <w:rPr>
          <w:rFonts w:ascii="Times New Roman" w:hAnsi="Times New Roman" w:cs="Times New Roman"/>
          <w:sz w:val="24"/>
          <w:szCs w:val="24"/>
        </w:rPr>
        <w:t>те</w:t>
      </w:r>
      <w:r w:rsidR="00F308D5" w:rsidRPr="008B1FC4">
        <w:rPr>
          <w:rFonts w:ascii="Times New Roman" w:hAnsi="Times New Roman" w:cs="Times New Roman"/>
          <w:sz w:val="24"/>
          <w:szCs w:val="24"/>
        </w:rPr>
        <w:t xml:space="preserve"> мять шкуру ногами). Мы с радостью устраивались возле неё и повторяли за ней все движения. Мы были маленькие, и для нас это была просто игра. Когда мама</w:t>
      </w:r>
      <w:r w:rsidR="00F367C8" w:rsidRPr="008B1FC4">
        <w:rPr>
          <w:rFonts w:ascii="Times New Roman" w:hAnsi="Times New Roman" w:cs="Times New Roman"/>
          <w:sz w:val="24"/>
          <w:szCs w:val="24"/>
        </w:rPr>
        <w:t xml:space="preserve"> делала подошвы из шкуры лахтака</w:t>
      </w:r>
      <w:r w:rsidR="005453A9" w:rsidRPr="008B1FC4">
        <w:rPr>
          <w:rFonts w:ascii="Times New Roman" w:hAnsi="Times New Roman" w:cs="Times New Roman"/>
          <w:sz w:val="24"/>
          <w:szCs w:val="24"/>
        </w:rPr>
        <w:t>, загибая</w:t>
      </w:r>
      <w:r w:rsidR="00F367C8" w:rsidRPr="008B1FC4">
        <w:rPr>
          <w:rFonts w:ascii="Times New Roman" w:hAnsi="Times New Roman" w:cs="Times New Roman"/>
          <w:sz w:val="24"/>
          <w:szCs w:val="24"/>
        </w:rPr>
        <w:t xml:space="preserve"> края только с помощью зубов и слюны, я их трогала руками, и они были такие твердые. </w:t>
      </w:r>
      <w:r w:rsidR="00813409" w:rsidRPr="008B1FC4">
        <w:rPr>
          <w:rFonts w:ascii="Times New Roman" w:hAnsi="Times New Roman" w:cs="Times New Roman"/>
          <w:sz w:val="24"/>
          <w:szCs w:val="24"/>
        </w:rPr>
        <w:t>Я думала, какая она сильная и так гордилась ею. Благодаря маме, мы умеем, и шить иголкой и на машинке, вязать спицами и крючком, вышивать бисером и нитками. Частенько рано</w:t>
      </w:r>
      <w:r w:rsidR="00C3463F" w:rsidRPr="008B1FC4">
        <w:rPr>
          <w:rFonts w:ascii="Times New Roman" w:hAnsi="Times New Roman" w:cs="Times New Roman"/>
          <w:sz w:val="24"/>
          <w:szCs w:val="24"/>
        </w:rPr>
        <w:t xml:space="preserve"> утром зимой, отец нас будил</w:t>
      </w:r>
      <w:r w:rsidR="00813409" w:rsidRPr="008B1FC4">
        <w:rPr>
          <w:rFonts w:ascii="Times New Roman" w:hAnsi="Times New Roman" w:cs="Times New Roman"/>
          <w:sz w:val="24"/>
          <w:szCs w:val="24"/>
        </w:rPr>
        <w:t xml:space="preserve"> пить</w:t>
      </w:r>
      <w:r w:rsidR="00C3463F" w:rsidRPr="008B1FC4">
        <w:rPr>
          <w:rFonts w:ascii="Times New Roman" w:hAnsi="Times New Roman" w:cs="Times New Roman"/>
          <w:sz w:val="24"/>
          <w:szCs w:val="24"/>
        </w:rPr>
        <w:t xml:space="preserve"> чай</w:t>
      </w:r>
      <w:r w:rsidR="00813409" w:rsidRPr="008B1FC4">
        <w:rPr>
          <w:rFonts w:ascii="Times New Roman" w:hAnsi="Times New Roman" w:cs="Times New Roman"/>
          <w:sz w:val="24"/>
          <w:szCs w:val="24"/>
        </w:rPr>
        <w:t xml:space="preserve"> с ним перед охотой, до школы было время ещё много</w:t>
      </w:r>
      <w:r w:rsidR="005453A9" w:rsidRPr="008B1FC4">
        <w:rPr>
          <w:rFonts w:ascii="Times New Roman" w:hAnsi="Times New Roman" w:cs="Times New Roman"/>
          <w:sz w:val="24"/>
          <w:szCs w:val="24"/>
        </w:rPr>
        <w:t xml:space="preserve"> и мы в любую погоду бежали помогать запрягать собак в нарты. Мы прекрасно знали, как правильно одевать арк,ы на собаку и на какое место</w:t>
      </w:r>
      <w:r w:rsidR="001D0C5D" w:rsidRPr="008B1FC4">
        <w:rPr>
          <w:rFonts w:ascii="Times New Roman" w:hAnsi="Times New Roman" w:cs="Times New Roman"/>
          <w:sz w:val="24"/>
          <w:szCs w:val="24"/>
        </w:rPr>
        <w:t xml:space="preserve"> в упряжке</w:t>
      </w:r>
      <w:r w:rsidR="00921B32" w:rsidRPr="008B1FC4">
        <w:rPr>
          <w:rFonts w:ascii="Times New Roman" w:hAnsi="Times New Roman" w:cs="Times New Roman"/>
          <w:sz w:val="24"/>
          <w:szCs w:val="24"/>
        </w:rPr>
        <w:t xml:space="preserve"> её</w:t>
      </w:r>
      <w:r w:rsidR="005453A9" w:rsidRPr="008B1FC4">
        <w:rPr>
          <w:rFonts w:ascii="Times New Roman" w:hAnsi="Times New Roman" w:cs="Times New Roman"/>
          <w:sz w:val="24"/>
          <w:szCs w:val="24"/>
        </w:rPr>
        <w:t xml:space="preserve"> впрягать. Сейчас хоть и не содержу я собак, не выделываю шкуры и не шью одежду из них, а в памяти как все это делать, до сих пор осталось.</w:t>
      </w:r>
    </w:p>
    <w:p w:rsidR="00921B32" w:rsidRPr="008B1FC4" w:rsidRDefault="00AF2882" w:rsidP="008B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21B3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родовых, семейных традиций ни в коей мере не означает возврата к примитивному домашнему производству или обязательному продлению рабочей династии. Цель состоит в том, чтобы вернуть изначальную ценность честному труду на семейном ли поприще, на службе ли, производстве, сделать потребность в труде одним из главных мотивов жизнедеятельности. Отношение к труду как добродетели может изменить нравственную атмосферу и во многих молодых семьях. Если в такой атмосфере будут формироваться характеры детей, то общество в конечном итоге будет нацелено на созидание, а лень вновь станет расцениваться как патология, а не норма жизни.</w:t>
      </w:r>
      <w:r w:rsidR="00921B3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134E" w:rsidRPr="008B1FC4">
        <w:rPr>
          <w:rFonts w:ascii="Times New Roman" w:hAnsi="Times New Roman" w:cs="Times New Roman"/>
          <w:sz w:val="24"/>
          <w:szCs w:val="24"/>
        </w:rPr>
        <w:t>Большая</w:t>
      </w:r>
      <w:r w:rsidR="00921B32" w:rsidRPr="008B1FC4">
        <w:rPr>
          <w:rFonts w:ascii="Times New Roman" w:hAnsi="Times New Roman" w:cs="Times New Roman"/>
          <w:sz w:val="24"/>
          <w:szCs w:val="24"/>
        </w:rPr>
        <w:t xml:space="preserve"> роль в воспитании ребенка отв</w:t>
      </w:r>
      <w:r w:rsidR="00C3463F" w:rsidRPr="008B1FC4">
        <w:rPr>
          <w:rFonts w:ascii="Times New Roman" w:hAnsi="Times New Roman" w:cs="Times New Roman"/>
          <w:sz w:val="24"/>
          <w:szCs w:val="24"/>
        </w:rPr>
        <w:t xml:space="preserve">одится взаимоотношениям в семье: </w:t>
      </w:r>
      <w:r w:rsidR="00C0690C" w:rsidRPr="008B1FC4">
        <w:rPr>
          <w:rFonts w:ascii="Times New Roman" w:hAnsi="Times New Roman" w:cs="Times New Roman"/>
          <w:sz w:val="24"/>
          <w:szCs w:val="24"/>
        </w:rPr>
        <w:t>уважительное отношение к старшим, проявление заботы, готовности выполнять задания взрослого, оказание помощи дедушке, бабушке и младшим сестренкам и братишкам.</w:t>
      </w:r>
    </w:p>
    <w:p w:rsidR="00943A56" w:rsidRPr="008B1FC4" w:rsidRDefault="00AF2882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 - это духовная атмосфера дома, которую составляют: распорядок дня, уклад жизни, обычаи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привычки обитателей.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тыми, но никак не надуманными.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счастливее были традиции и интереснее познание мира в родительской семье, тем больше радости будет 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малыша и в дальнейшей жизни.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69773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примеру, традиция читать на ночь. Даже если малыш пока ещё слишком мал, и не всё понимает из того, что Вы ему читаете, даже звук Вашего голоса будет ему полезен.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Роль семейных традиций в жизни малышей</w:t>
      </w:r>
      <w:r w:rsidR="0069773A" w:rsidRPr="008B1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оптимистично смотреть на жизнь, </w:t>
      </w:r>
      <w:r w:rsidR="0069773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"каждый день - праздник".</w:t>
      </w:r>
    </w:p>
    <w:p w:rsidR="0069773A" w:rsidRPr="008B1FC4" w:rsidRDefault="0069773A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гордятся своей семьёй.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 ощущает стабильность, ведь традиции будут выполнены не потому, что так надо, а потому, что так хочется всем чле</w:t>
      </w:r>
      <w:r w:rsidR="0069773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семьи, так принято.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воспоминания, которые передаются в следующее поколение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F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Правила, которых нужно придерживаться, если Вы решили создать новые традиции.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 повторяетс</w:t>
      </w:r>
      <w:r w:rsidR="0069773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всегда, ведь она – традиция.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должно быть ярким, интерес</w:t>
      </w:r>
      <w:r w:rsidR="0069773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родных, позитивным.</w:t>
      </w:r>
    </w:p>
    <w:p w:rsidR="0069773A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задействовать запахи, звуки, зрительные образы, что-то, вл</w:t>
      </w:r>
      <w:r w:rsidR="0069773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ияющее на чувства и восприятие.</w:t>
      </w:r>
    </w:p>
    <w:p w:rsidR="00D92D84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Хорошей традицией является празднование дней рождений, причём отмечание должно сводиться не только к поеданию чего- то вкусно</w:t>
      </w:r>
      <w:r w:rsidR="002155C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а именно проделыванию чего-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особенного и весёлого. Для детей все праздники - необычные и сказочные, поэтому з</w:t>
      </w:r>
      <w:r w:rsidR="008C195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адача взрослых сделать так, что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ребёнок вспоминал о детстве как можно чаще потом, когда вырастит и будет воспитывать своего малыша.</w:t>
      </w:r>
    </w:p>
    <w:p w:rsidR="0003505C" w:rsidRPr="008B1FC4" w:rsidRDefault="00F67602" w:rsidP="008B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Прекрасной семейной традицией </w:t>
      </w:r>
      <w:r w:rsidR="008B315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будет, если вместе с ребёнком</w:t>
      </w:r>
      <w:r w:rsidR="0003505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составлять древо генеалогии</w:t>
      </w:r>
      <w:r w:rsidR="004B67B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1FC4">
        <w:rPr>
          <w:rFonts w:ascii="Times New Roman" w:eastAsia="Calibri" w:hAnsi="Times New Roman" w:cs="Times New Roman"/>
          <w:sz w:val="24"/>
          <w:szCs w:val="24"/>
        </w:rPr>
        <w:t>Ведь с</w:t>
      </w:r>
      <w:r w:rsidR="0003505C" w:rsidRPr="008B1FC4">
        <w:rPr>
          <w:rFonts w:ascii="Times New Roman" w:eastAsia="Calibri" w:hAnsi="Times New Roman" w:cs="Times New Roman"/>
          <w:sz w:val="24"/>
          <w:szCs w:val="24"/>
        </w:rPr>
        <w:t xml:space="preserve">емья каждого человека развивается с течением времени, постепенно создаётся семейная история, которую принято называть родословной. </w:t>
      </w:r>
    </w:p>
    <w:p w:rsidR="0003505C" w:rsidRPr="008B1FC4" w:rsidRDefault="0003505C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Calibri" w:hAnsi="Times New Roman" w:cs="Times New Roman"/>
          <w:sz w:val="24"/>
          <w:szCs w:val="24"/>
        </w:rPr>
        <w:t>В новой редакции программы, в разделе посвящённому ознакомлению детей с окружающим миром и развитию нравственно-патриотического воспитания поставлена задача формирования у старших дошкольников интереса к своей родословной.</w:t>
      </w:r>
      <w:r w:rsidRPr="008B1FC4">
        <w:rPr>
          <w:rFonts w:ascii="Times New Roman" w:hAnsi="Times New Roman" w:cs="Times New Roman"/>
          <w:sz w:val="24"/>
          <w:szCs w:val="24"/>
        </w:rPr>
        <w:t xml:space="preserve"> В связи с этой задачей я начала и продолжаю работать над проектом «Гымнин ты</w:t>
      </w:r>
      <w:r w:rsidR="004B67B2" w:rsidRPr="008B1FC4">
        <w:rPr>
          <w:rFonts w:ascii="Times New Roman" w:hAnsi="Times New Roman" w:cs="Times New Roman"/>
          <w:sz w:val="24"/>
          <w:szCs w:val="24"/>
        </w:rPr>
        <w:t>н,эрэтти» - «Моя родословная»</w:t>
      </w:r>
      <w:r w:rsidR="004B336A" w:rsidRPr="008B1FC4">
        <w:rPr>
          <w:rFonts w:ascii="Times New Roman" w:hAnsi="Times New Roman" w:cs="Times New Roman"/>
          <w:sz w:val="24"/>
          <w:szCs w:val="24"/>
        </w:rPr>
        <w:t>.</w:t>
      </w:r>
    </w:p>
    <w:p w:rsidR="004B67B2" w:rsidRPr="008B1FC4" w:rsidRDefault="0003505C" w:rsidP="008B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FC4">
        <w:rPr>
          <w:rFonts w:ascii="Times New Roman" w:hAnsi="Times New Roman" w:cs="Times New Roman"/>
          <w:sz w:val="24"/>
          <w:szCs w:val="24"/>
        </w:rPr>
        <w:t>Приступая к работе над этой темой, я руководствовалась пособием Е.К.Ривиной «Знакомим дошкольников с семьёй и родословной».</w:t>
      </w:r>
      <w:r w:rsidR="004B67B2" w:rsidRPr="008B1FC4">
        <w:rPr>
          <w:rFonts w:ascii="Times New Roman" w:hAnsi="Times New Roman" w:cs="Times New Roman"/>
          <w:sz w:val="24"/>
          <w:szCs w:val="24"/>
        </w:rPr>
        <w:t xml:space="preserve"> </w:t>
      </w:r>
      <w:r w:rsidRPr="008B1FC4">
        <w:rPr>
          <w:rFonts w:ascii="Times New Roman" w:hAnsi="Times New Roman" w:cs="Times New Roman"/>
          <w:sz w:val="24"/>
          <w:szCs w:val="24"/>
        </w:rPr>
        <w:t>Поскольку этот проект, подразумевал совместную деятельность д</w:t>
      </w:r>
      <w:r w:rsidR="00994B2B" w:rsidRPr="008B1FC4">
        <w:rPr>
          <w:rFonts w:ascii="Times New Roman" w:hAnsi="Times New Roman" w:cs="Times New Roman"/>
          <w:sz w:val="24"/>
          <w:szCs w:val="24"/>
        </w:rPr>
        <w:t xml:space="preserve">етей и родителей, я </w:t>
      </w:r>
      <w:r w:rsidRPr="008B1FC4">
        <w:rPr>
          <w:rFonts w:ascii="Times New Roman" w:hAnsi="Times New Roman" w:cs="Times New Roman"/>
          <w:sz w:val="24"/>
          <w:szCs w:val="24"/>
        </w:rPr>
        <w:t>готовила, материал для родителей по ознакомлению с задачами и основ</w:t>
      </w:r>
      <w:r w:rsidR="008B3157" w:rsidRPr="008B1FC4">
        <w:rPr>
          <w:rFonts w:ascii="Times New Roman" w:hAnsi="Times New Roman" w:cs="Times New Roman"/>
          <w:sz w:val="24"/>
          <w:szCs w:val="24"/>
        </w:rPr>
        <w:t>ными понятиями о родословной.</w:t>
      </w:r>
      <w:r w:rsidRPr="008B1FC4">
        <w:rPr>
          <w:rFonts w:ascii="Times New Roman" w:hAnsi="Times New Roman" w:cs="Times New Roman"/>
          <w:sz w:val="24"/>
          <w:szCs w:val="24"/>
        </w:rPr>
        <w:t xml:space="preserve"> </w:t>
      </w:r>
      <w:r w:rsidR="004B336A" w:rsidRPr="008B1FC4">
        <w:rPr>
          <w:rFonts w:ascii="Times New Roman" w:hAnsi="Times New Roman" w:cs="Times New Roman"/>
          <w:sz w:val="24"/>
          <w:szCs w:val="24"/>
        </w:rPr>
        <w:t xml:space="preserve"> Консультации: </w:t>
      </w:r>
      <w:r w:rsidR="00994B2B" w:rsidRPr="008B1FC4">
        <w:rPr>
          <w:rFonts w:ascii="Times New Roman" w:hAnsi="Times New Roman" w:cs="Times New Roman"/>
          <w:sz w:val="24"/>
          <w:szCs w:val="24"/>
        </w:rPr>
        <w:t xml:space="preserve">«Как составить </w:t>
      </w:r>
      <w:r w:rsidR="00994B2B" w:rsidRPr="008B1FC4">
        <w:rPr>
          <w:rFonts w:ascii="Times New Roman" w:hAnsi="Times New Roman" w:cs="Times New Roman"/>
          <w:spacing w:val="-3"/>
          <w:sz w:val="24"/>
          <w:szCs w:val="24"/>
        </w:rPr>
        <w:t>свою родословную?», «Терми</w:t>
      </w:r>
      <w:r w:rsidR="00994B2B" w:rsidRPr="008B1FC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994B2B" w:rsidRPr="008B1FC4">
        <w:rPr>
          <w:rFonts w:ascii="Times New Roman" w:hAnsi="Times New Roman" w:cs="Times New Roman"/>
          <w:sz w:val="24"/>
          <w:szCs w:val="24"/>
        </w:rPr>
        <w:t>ны родства</w:t>
      </w:r>
      <w:r w:rsidR="008B3157" w:rsidRPr="008B1FC4">
        <w:rPr>
          <w:rFonts w:ascii="Times New Roman" w:hAnsi="Times New Roman" w:cs="Times New Roman"/>
          <w:sz w:val="24"/>
          <w:szCs w:val="24"/>
        </w:rPr>
        <w:t xml:space="preserve"> на родном языке</w:t>
      </w:r>
      <w:r w:rsidR="00994B2B" w:rsidRPr="008B1FC4">
        <w:rPr>
          <w:rFonts w:ascii="Times New Roman" w:hAnsi="Times New Roman" w:cs="Times New Roman"/>
          <w:sz w:val="24"/>
          <w:szCs w:val="24"/>
        </w:rPr>
        <w:t xml:space="preserve">». </w:t>
      </w:r>
      <w:r w:rsidR="004B336A" w:rsidRPr="008B1FC4">
        <w:rPr>
          <w:rFonts w:ascii="Times New Roman" w:hAnsi="Times New Roman" w:cs="Times New Roman"/>
          <w:sz w:val="24"/>
          <w:szCs w:val="24"/>
        </w:rPr>
        <w:t>С детьми и родителями мы узнали значение не только имен, но и переводы чукотских фамилий.</w:t>
      </w:r>
      <w:r w:rsidR="00F67602" w:rsidRPr="008B1FC4">
        <w:rPr>
          <w:rFonts w:ascii="Times New Roman" w:hAnsi="Times New Roman" w:cs="Times New Roman"/>
          <w:sz w:val="24"/>
          <w:szCs w:val="24"/>
        </w:rPr>
        <w:t xml:space="preserve"> Велась большая работа по тем</w:t>
      </w:r>
      <w:r w:rsidR="008B3157" w:rsidRPr="008B1FC4">
        <w:rPr>
          <w:rFonts w:ascii="Times New Roman" w:hAnsi="Times New Roman" w:cs="Times New Roman"/>
          <w:sz w:val="24"/>
          <w:szCs w:val="24"/>
        </w:rPr>
        <w:t>е: «Гымнин ройыръын» на НОД</w:t>
      </w:r>
      <w:r w:rsidR="00F67602" w:rsidRPr="008B1FC4">
        <w:rPr>
          <w:rFonts w:ascii="Times New Roman" w:hAnsi="Times New Roman" w:cs="Times New Roman"/>
          <w:sz w:val="24"/>
          <w:szCs w:val="24"/>
        </w:rPr>
        <w:t xml:space="preserve"> по чукотскому языку.</w:t>
      </w:r>
      <w:r w:rsidR="00994B2B" w:rsidRPr="008B1FC4">
        <w:rPr>
          <w:rFonts w:ascii="Times New Roman" w:hAnsi="Times New Roman" w:cs="Times New Roman"/>
          <w:sz w:val="24"/>
          <w:szCs w:val="24"/>
        </w:rPr>
        <w:t xml:space="preserve"> </w:t>
      </w:r>
      <w:r w:rsidRPr="008B1FC4">
        <w:rPr>
          <w:rFonts w:ascii="Times New Roman" w:hAnsi="Times New Roman" w:cs="Times New Roman"/>
          <w:sz w:val="24"/>
          <w:szCs w:val="24"/>
        </w:rPr>
        <w:t>В индивидуальных беседах с р</w:t>
      </w:r>
      <w:r w:rsidR="008B3157" w:rsidRPr="008B1FC4">
        <w:rPr>
          <w:rFonts w:ascii="Times New Roman" w:hAnsi="Times New Roman" w:cs="Times New Roman"/>
          <w:sz w:val="24"/>
          <w:szCs w:val="24"/>
        </w:rPr>
        <w:t>одителями воспитанников акцентировала внимание</w:t>
      </w:r>
      <w:r w:rsidRPr="008B1FC4">
        <w:rPr>
          <w:rFonts w:ascii="Times New Roman" w:hAnsi="Times New Roman" w:cs="Times New Roman"/>
          <w:sz w:val="24"/>
          <w:szCs w:val="24"/>
        </w:rPr>
        <w:t xml:space="preserve"> на то, что составление родословной служит сплочению членов семьи, создаёт благоприятную эмоциональную атмосферу, необходимую для нормального развития ребёнка. Изучение истории своей семьи способствует воспитанию гордости за принадлежность к своему роду, своей фамилии, желания стать продолжателями лучших традиций своих предков.</w:t>
      </w:r>
      <w:r w:rsidR="00994B2B" w:rsidRPr="008B1FC4">
        <w:rPr>
          <w:rFonts w:ascii="Times New Roman" w:hAnsi="Times New Roman" w:cs="Times New Roman"/>
          <w:sz w:val="24"/>
          <w:szCs w:val="24"/>
        </w:rPr>
        <w:t xml:space="preserve"> </w:t>
      </w:r>
      <w:r w:rsidR="004B67B2" w:rsidRPr="008B1FC4">
        <w:rPr>
          <w:rFonts w:ascii="Times New Roman" w:hAnsi="Times New Roman" w:cs="Times New Roman"/>
          <w:sz w:val="24"/>
          <w:szCs w:val="24"/>
        </w:rPr>
        <w:t>Помимо материалов консультаций по т</w:t>
      </w:r>
      <w:r w:rsidR="00994B2B" w:rsidRPr="008B1FC4">
        <w:rPr>
          <w:rFonts w:ascii="Times New Roman" w:hAnsi="Times New Roman" w:cs="Times New Roman"/>
          <w:sz w:val="24"/>
          <w:szCs w:val="24"/>
        </w:rPr>
        <w:t>еории и истории генеалогии  предлагала  родителям памятки</w:t>
      </w:r>
      <w:r w:rsidR="004B67B2" w:rsidRPr="008B1FC4">
        <w:rPr>
          <w:rFonts w:ascii="Times New Roman" w:hAnsi="Times New Roman" w:cs="Times New Roman"/>
          <w:sz w:val="24"/>
          <w:szCs w:val="24"/>
        </w:rPr>
        <w:t xml:space="preserve"> по сос</w:t>
      </w:r>
      <w:r w:rsidR="00994B2B" w:rsidRPr="008B1FC4">
        <w:rPr>
          <w:rFonts w:ascii="Times New Roman" w:hAnsi="Times New Roman" w:cs="Times New Roman"/>
          <w:sz w:val="24"/>
          <w:szCs w:val="24"/>
        </w:rPr>
        <w:t>тавлению родословной, включающие</w:t>
      </w:r>
      <w:r w:rsidR="004B67B2" w:rsidRPr="008B1FC4">
        <w:rPr>
          <w:rFonts w:ascii="Times New Roman" w:hAnsi="Times New Roman" w:cs="Times New Roman"/>
          <w:sz w:val="24"/>
          <w:szCs w:val="24"/>
        </w:rPr>
        <w:t xml:space="preserve"> эскизы возможного оформления родословной </w:t>
      </w:r>
      <w:r w:rsidR="00994B2B" w:rsidRPr="008B1FC4">
        <w:rPr>
          <w:rFonts w:ascii="Times New Roman" w:hAnsi="Times New Roman" w:cs="Times New Roman"/>
          <w:sz w:val="24"/>
          <w:szCs w:val="24"/>
        </w:rPr>
        <w:t>в таблицах.</w:t>
      </w:r>
      <w:r w:rsidR="008B3157" w:rsidRPr="008B1FC4">
        <w:rPr>
          <w:rFonts w:ascii="Times New Roman" w:hAnsi="Times New Roman" w:cs="Times New Roman"/>
          <w:sz w:val="24"/>
          <w:szCs w:val="24"/>
        </w:rPr>
        <w:t xml:space="preserve"> В памятки были</w:t>
      </w:r>
      <w:r w:rsidR="00C138F5" w:rsidRPr="008B1FC4"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4B67B2" w:rsidRPr="008B1FC4">
        <w:rPr>
          <w:rFonts w:ascii="Times New Roman" w:hAnsi="Times New Roman" w:cs="Times New Roman"/>
          <w:sz w:val="24"/>
          <w:szCs w:val="24"/>
        </w:rPr>
        <w:t xml:space="preserve"> цели и задачи деятельности по составл</w:t>
      </w:r>
      <w:r w:rsidR="00C138F5" w:rsidRPr="008B1FC4">
        <w:rPr>
          <w:rFonts w:ascii="Times New Roman" w:hAnsi="Times New Roman" w:cs="Times New Roman"/>
          <w:sz w:val="24"/>
          <w:szCs w:val="24"/>
        </w:rPr>
        <w:t xml:space="preserve">ению родословной. Основной целью составления родословной </w:t>
      </w:r>
      <w:r w:rsidR="004B67B2" w:rsidRPr="008B1FC4">
        <w:rPr>
          <w:rFonts w:ascii="Times New Roman" w:hAnsi="Times New Roman" w:cs="Times New Roman"/>
          <w:sz w:val="24"/>
          <w:szCs w:val="24"/>
        </w:rPr>
        <w:t xml:space="preserve"> является воспитание в детях любви к своим родным, к своей семье.</w:t>
      </w:r>
    </w:p>
    <w:p w:rsidR="004B472D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Главное, что бы Ваши традиции, приносили счастье и интерес всей 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семье, </w:t>
      </w:r>
      <w:r w:rsidR="004B472D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были ей в тягость.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воспитании ребенка не допускайте излишней строгости, также как и вольности, ведь и то и </w:t>
      </w:r>
      <w:r w:rsidR="0069134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 к перенапряжению детской психики. Неустойчивость домашнего уклада приводит к тому, что в душе ребёнка формируется ощущение незащищенности дома и шаткости всего окружающего мира.</w:t>
      </w:r>
    </w:p>
    <w:p w:rsidR="002964B3" w:rsidRPr="008B1FC4" w:rsidRDefault="002964B3" w:rsidP="008B1F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Народные традиции.</w:t>
      </w:r>
    </w:p>
    <w:p w:rsidR="00F73172" w:rsidRPr="008B1FC4" w:rsidRDefault="004B472D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2130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динственный и неиссякаемый источник духовных ценностей</w:t>
      </w:r>
      <w:r w:rsidR="0072130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народ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Великие художники, композиторы, поэты черпали вдохновение в народе, из народного творчества. Поэтому их творения во все эпохи были доступны и близки народу. </w:t>
      </w:r>
    </w:p>
    <w:p w:rsidR="000E0ADD" w:rsidRPr="008B1FC4" w:rsidRDefault="00246712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количество</w:t>
      </w:r>
      <w:r w:rsidR="0084475F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сказок, мифов, заповедей,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загадок,</w:t>
      </w:r>
      <w:r w:rsidR="0084475F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преданий,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скороговорок в народном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творчестве. Все они преследуют</w:t>
      </w:r>
      <w:r w:rsidR="00360F2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</w:t>
      </w:r>
      <w:r w:rsidR="00D92D8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еделенные педагогические цели.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они</w:t>
      </w:r>
      <w:r w:rsidR="00F7317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важными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воспитательными средствами, в т</w:t>
      </w:r>
      <w:r w:rsidR="00F7317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</w:t>
      </w:r>
      <w:proofErr w:type="gramStart"/>
      <w:r w:rsidR="00F7317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7317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столетий выработанным и проверенным народом. Жизнь, народная практика воспитания, убедительно доказал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педагогическую их ценность</w:t>
      </w:r>
      <w:r w:rsidR="00F7317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25E" w:rsidRPr="008B1FC4" w:rsidRDefault="00360F2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средств </w:t>
      </w:r>
      <w:r w:rsidR="00C7014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</w:t>
      </w:r>
      <w:r w:rsidR="00F7317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традиций</w:t>
      </w:r>
      <w:r w:rsidR="00C7014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сказки, мифы и пре</w:t>
      </w:r>
      <w:r w:rsidR="0090361F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дания.</w:t>
      </w:r>
      <w:r w:rsidR="00246712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сказка - неразделимы, они созданы друг для друга и поэтому знакомство со сказками своего народа, должно обязательно входить в курс образования и воспитания каждого ребенка.</w:t>
      </w:r>
      <w:r w:rsidR="000E0ADD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сказках поднимаются многие проблемы народного воспитания. Многие народные сказки внушают уверенность в торжестве правды, в победе добра над злом. Оптимизм сказок особенно нравится детям и</w:t>
      </w:r>
      <w:r w:rsidR="00BF325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усиливает воспитательное значение.</w:t>
      </w:r>
    </w:p>
    <w:p w:rsidR="0090361F" w:rsidRPr="008B1FC4" w:rsidRDefault="0090361F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чукотской сказке «Сирота и волки» из книги «Чукотские народные сказки, мифы и предания» Л.В. Беликова рассказывается о жизни мальчишки, о героической победе спасенного волками</w:t>
      </w:r>
      <w:r w:rsidR="00BF325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сироты над жестоким хозяином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сказке утверждается и прославляется</w:t>
      </w:r>
      <w:r w:rsidR="00465F03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жизнестойкость человека, сумевшего выжить даже в самое страшное время зимнего голода.</w:t>
      </w:r>
    </w:p>
    <w:p w:rsidR="00465F03" w:rsidRPr="008B1FC4" w:rsidRDefault="00465F03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отважные и выносливые чукотские охотники еще в давние времена стремились выразить в своем устном художественном творчестве незыблемую веру в удачу, в победу, в жизнь, которая никогда не должна угасать…</w:t>
      </w:r>
    </w:p>
    <w:p w:rsidR="00465F03" w:rsidRPr="008B1FC4" w:rsidRDefault="00465F03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…И, тем не менее, жизнь древних охотников нередко обрывалась самым неожиданным образом – в бушующем северном море, снежной тундре или в лапах разъяренного белого медведя, с которым охотник был особенно осторожен, зная его страшную силу и свирепый нрав…</w:t>
      </w:r>
    </w:p>
    <w:p w:rsidR="00465F03" w:rsidRPr="008B1FC4" w:rsidRDefault="0074274D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каждой сказке есть поучения и правила, например, что с</w:t>
      </w:r>
      <w:r w:rsidR="00465F03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белым медведем,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«умкой», нельзя было враждовать открыто. Его можно было убивать только на пищу, что было оправданно законом жизни. Его надо обязательно «задобрить», а потому необходимо было после успешной охоты совершать обряд благодарения, с заклинаниями и трапезой, и «содействовать» таким магическим способом охотничьей удаче.</w:t>
      </w:r>
      <w:r w:rsidR="000413D1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«объяснить» медведям, что человек вынужден иногда убивать их, чтобы медвежьим мясом и жиром спасти себя от голодной смерти, чтобы поддержать свое трудное существование во время зимнего голода и холода, когда снежные бури сотрясают шатры, выдувая из них тепло и жизнь…</w:t>
      </w:r>
    </w:p>
    <w:p w:rsidR="000413D1" w:rsidRPr="008B1FC4" w:rsidRDefault="000413D1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как бы «просили прощения» у медведя за убийство и «благодарили» его за мясо, жир и шкуру. А иначе медведи могли «отом</w:t>
      </w:r>
      <w:r w:rsidR="0015539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стить» по законам кровной мести</w:t>
      </w:r>
      <w:proofErr w:type="gramStart"/>
      <w:r w:rsidR="0015539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медвежьей «мести» рассказывают древние чукотские мифы, дошедшие до наших дней.</w:t>
      </w:r>
    </w:p>
    <w:p w:rsidR="00102C45" w:rsidRPr="008B1FC4" w:rsidRDefault="00102C45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далеком прошлом древние люди стремились воздействовать на окружающую их природу, на животный мир, с которым непосредственно было связано их существование, воздействовать силой своего слова, с помощью обрядов и заклинаний. О взаимоотношениях человека со зверем создавались мифы, в которых зверь противостоял человеку ка</w:t>
      </w:r>
      <w:r w:rsidR="003E0C1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полноправный партнер в равном поединке или они</w:t>
      </w:r>
      <w:r w:rsidR="0015539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объединившись</w:t>
      </w:r>
      <w:r w:rsidR="00C62A4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противостояли злу.</w:t>
      </w:r>
    </w:p>
    <w:p w:rsidR="00102C45" w:rsidRPr="008B1FC4" w:rsidRDefault="00102C45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эта органично входила</w:t>
      </w:r>
      <w:r w:rsidR="00C920C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мифологию древних полярных охотников: борьба со зверем, охота на диких животных была основой их существования. Отсюда многочисленные и разнообразные «звериные» сюжеты в чукотских сказках и мифах. Все</w:t>
      </w:r>
      <w:r w:rsidR="003E0C1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C920C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или иначе шло от жизни, даже самая причудливая фантазия, в которую верили и те, кто рассказывал эти древние мифы, и те, кто слушал их в ярангах, под вой пурги, когда прекращалась охота.</w:t>
      </w:r>
    </w:p>
    <w:p w:rsidR="00BF325E" w:rsidRPr="008B1FC4" w:rsidRDefault="00C920C9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Люди верили в то, что звери живут как люди: так же могут думать и говорить, так же любить и враждовать, а иногда и мстить</w:t>
      </w:r>
      <w:r w:rsidR="00707F4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Они имеют свою страну, свои жилища. Так изображались в чукотских сказках многие животные, но чаще те, которые являлись предметом постоянного промысла.</w:t>
      </w:r>
    </w:p>
    <w:p w:rsidR="00AF125B" w:rsidRPr="008B1FC4" w:rsidRDefault="00BF325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125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чукотского народа весьма характерно чувство юмора, и это нашло свое отражение в устном художественном творчестве </w:t>
      </w:r>
      <w:proofErr w:type="gramStart"/>
      <w:r w:rsidR="00AF125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F125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особенности в сказках о животных. Наиболее выразительны</w:t>
      </w:r>
      <w:r w:rsidR="00F374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</w:t>
      </w:r>
      <w:r w:rsidR="00AF125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отношении «Лиса и медведь», «Сказка о вороне и волке», «Сказка о вороне».</w:t>
      </w:r>
    </w:p>
    <w:p w:rsidR="003E0C1C" w:rsidRPr="008B1FC4" w:rsidRDefault="00BF325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125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Чукотские сказки о животных прославляют чаще всего победу слабого над </w:t>
      </w:r>
      <w:proofErr w:type="gramStart"/>
      <w:r w:rsidR="00AF125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="00F374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тот, кто слабее, одерживает победу над </w:t>
      </w:r>
      <w:proofErr w:type="gramStart"/>
      <w:r w:rsidR="00F374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</w:t>
      </w:r>
      <w:proofErr w:type="gramEnd"/>
      <w:r w:rsidR="00F3748A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при помощи хитрости и ума. А отсюда в этих сказках и насыщенность юмором, и особый стиль повествования, выражающий энергию и находчивость одного партера и глупость другого.</w:t>
      </w:r>
      <w:r w:rsidR="000F177D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сказки отличаются выразительными и остроумными диалогами, это, пожалуй, их основная художественная особенность.</w:t>
      </w:r>
      <w:r w:rsidR="003E0C1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сказки «Ворон и лиса» - «…добыл ворон наважек и держит в клюве, пробегала мимо лиса и говорит:</w:t>
      </w:r>
    </w:p>
    <w:p w:rsidR="008943BC" w:rsidRPr="008B1FC4" w:rsidRDefault="003E0C1C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уж родители твои истинно хороши!</w:t>
      </w:r>
      <w:r w:rsidR="008943B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1C" w:rsidRPr="008B1FC4" w:rsidRDefault="003E0C1C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Ии, - ворон отвечает.</w:t>
      </w:r>
    </w:p>
    <w:p w:rsidR="00853098" w:rsidRPr="008B1FC4" w:rsidRDefault="003E0C1C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5309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братья хороши, и сестры!</w:t>
      </w:r>
    </w:p>
    <w:p w:rsidR="00853098" w:rsidRPr="008B1FC4" w:rsidRDefault="00853098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Ии…</w:t>
      </w:r>
    </w:p>
    <w:p w:rsidR="00853098" w:rsidRPr="008B1FC4" w:rsidRDefault="00853098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ты еще лучше – самый красивый ты! – говорит лиса.</w:t>
      </w:r>
    </w:p>
    <w:p w:rsidR="00AF125B" w:rsidRPr="008B1FC4" w:rsidRDefault="00853098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вдруг выронил из клюва ворон наважек тех</w:t>
      </w:r>
      <w:proofErr w:type="gram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…С</w:t>
      </w:r>
      <w:proofErr w:type="gram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хватила их лиса и, убегая, крикнула ворону:</w:t>
      </w:r>
    </w:p>
    <w:p w:rsidR="00853098" w:rsidRPr="008B1FC4" w:rsidRDefault="00853098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уж ты из всех, действительно, самый безобразный!</w:t>
      </w:r>
    </w:p>
    <w:p w:rsidR="00853098" w:rsidRPr="008B1FC4" w:rsidRDefault="00853098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лиса – хитрая, а ворон – глуп.</w:t>
      </w:r>
    </w:p>
    <w:p w:rsidR="00853098" w:rsidRPr="008B1FC4" w:rsidRDefault="00853098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сказка</w:t>
      </w:r>
      <w:r w:rsidR="00135665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3098" w:rsidRPr="008B1FC4" w:rsidRDefault="00BF325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5309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 мифы, предания в своей художественно-образной форме как бы предупреждали</w:t>
      </w:r>
      <w:r w:rsidR="00135665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опасностях, учили жить и добывать зверя, учили взаимопомощи и человеческой доброте, осуждая жестокость и коварство, глупость и жадность. Все эти явления в истории чукчей, так или иначе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5665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отражались в их устном народном творчестве, а потому чукотские предания и сказания – это живая художественная история, которую народ бережно хранит в своей памяти и передает следующему поколению. </w:t>
      </w:r>
    </w:p>
    <w:p w:rsidR="001B6BB4" w:rsidRPr="008B1FC4" w:rsidRDefault="00BF325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6BB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народы (чукчи, эвены, коряки, эскимосы и др.) очень немногословны. Может по этой причине у них бытуют в разговоре устные краткие изречения на самые различные темы – пословицы, и короткие, но меткие изречения (высказывания) – поговорки.</w:t>
      </w:r>
      <w:r w:rsidR="00537E3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возникли </w:t>
      </w:r>
      <w:r w:rsidR="001B6BB4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давно, в глубокой древности, и с тех пор они стали человеку столь необходимы в быту и разговорной речи. Как известно, пословица – не просто сиюминутное изречение</w:t>
      </w:r>
      <w:r w:rsidR="00537E3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 возникнув, она продолжает жить в народе, выражая его мнение и отношение к тому или иному предмету, событию, поступку человека. В них заключен народный ум, смекалка, наблюдательность. Возможно, поэтому в чукотских пословицах и поговорках имеет выражения – это поучения и предостережения от чего-либо. </w:t>
      </w:r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«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</w:t>
      </w:r>
      <w:proofErr w:type="gram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,ы</w:t>
      </w:r>
      <w:proofErr w:type="gram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нычьо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ан,ынван,эльатка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к,ол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к,итыркын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авъэткынка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к,ытваркын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«Не ворчи все время, иногда помалкивай», в этой пословице выражен совет, поучение. Или: «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Нэнъян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ынн</w:t>
      </w:r>
      <w:proofErr w:type="gram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spellEnd"/>
      <w:proofErr w:type="gram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агагчавка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ивыну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лын,ык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энмэч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эк,ылпэ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к,ынинъэйвыркыниткы</w:t>
      </w:r>
      <w:proofErr w:type="spellEnd"/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«Не торопи</w:t>
      </w:r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B96637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осуждать молодых, торопитесь дать совет</w:t>
      </w:r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эта пословица поучает и предостерегает людей от ошибок.</w:t>
      </w:r>
    </w:p>
    <w:p w:rsidR="009F6800" w:rsidRPr="008B1FC4" w:rsidRDefault="00BF325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чукотских пословиц и поговорок говорится об отношении человека к труду, о его трудолюбии, нравственности и душевной красоте. Например: «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Амынан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йилйил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гынин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инъэт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ивкэ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ынн</w:t>
      </w:r>
      <w:proofErr w:type="gram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мигчирэн,ъэлю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к,ылгыркын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!» - «Все твои старания только в языке, так бы в труде ты усердствовала!» Или: «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Вэтгавченн</w:t>
      </w:r>
      <w:proofErr w:type="gram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к,эйве</w:t>
      </w:r>
      <w:proofErr w:type="spellEnd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80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ымыльорык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лыги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вэнлыги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этлы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мэн,ин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ынык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рээн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нытумгыльэтын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«Сплетницу хотя и все знают, но почему-то никто с ней не </w:t>
      </w:r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дружит». «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йвэлым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льулк,ылгыпы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эгтинкыльин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вачак,-ым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ленлен,гыпы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мэгчергыпы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нытан,пэракэн</w:t>
      </w:r>
      <w:proofErr w:type="spellEnd"/>
      <w:r w:rsidR="00DC38E6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«Хоть лицом она не красавица, но сердцем (трудом) она красавица».</w:t>
      </w:r>
    </w:p>
    <w:p w:rsidR="003107EE" w:rsidRPr="008B1FC4" w:rsidRDefault="003107E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своей природе чукчи относятся отрицательно к тем, кто много говорит, а мало знает, кто любит жить обманом, кто лицемерит и сплетничает о других. Недаром чукотская сказка или скорее притча рассказывает о том, как однажды были оставлены на стоянке в одной яранге две женщины: 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Тульэн</w:t>
      </w:r>
      <w:proofErr w:type="gram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Воровка и 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Пынчойгын,ав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Сплетница. Вот однажды мимо ехали люди, заехали к ним и заинтересовались, почему они живут одни. Сплетница давай рассказывать: «Нас оставили люди</w:t>
      </w:r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Первую Воровку, за то, что она воровала, а меня – за то, что все время рассказывала». Подумали люди и забрали с собой </w:t>
      </w:r>
      <w:proofErr w:type="spellStart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Тульын</w:t>
      </w:r>
      <w:proofErr w:type="gramStart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решив, что если её досыта кормить и если она будет иметь все, то и воровать больше не станет. Осталась одна сплетница, так и по сей день живет одна </w:t>
      </w:r>
      <w:proofErr w:type="spellStart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Пынчойгын</w:t>
      </w:r>
      <w:proofErr w:type="gramStart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94673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C81" w:rsidRPr="008B1FC4" w:rsidRDefault="00B87DDA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притча говорит о том, что все в человеке можно изжить воспитанием, а сплетников никогда не исправить.</w:t>
      </w:r>
    </w:p>
    <w:p w:rsidR="00B87DDA" w:rsidRPr="008B1FC4" w:rsidRDefault="00B87DDA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чукчи, да и все северные народы с большой неприязнью относятся к таким людям. </w:t>
      </w:r>
    </w:p>
    <w:p w:rsidR="00B87DDA" w:rsidRPr="008B1FC4" w:rsidRDefault="00B87DDA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Чукотские пословицы и поговорки имеют тесную связь с разговорной</w:t>
      </w:r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речью, приходя к нам на память по какому-либо поводу или причине. Если, например, нам надоел человек своей болтовнёй, тут к месту сказать ему: «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атымн</w:t>
      </w:r>
      <w:proofErr w:type="gram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вэтгавыльатка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!» - «Не болтай без толку!» Или: «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Авэтгавыльатка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ипэ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вэты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,ы</w:t>
      </w:r>
      <w:proofErr w:type="gram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тгиливыркын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мэгчерынвэты</w:t>
      </w:r>
      <w:proofErr w:type="spellEnd"/>
      <w:r w:rsidR="00AA03C8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 «Хватит (довольно) болтать, лучше направь эту энергию на труд».</w:t>
      </w:r>
    </w:p>
    <w:p w:rsidR="0031340B" w:rsidRPr="008B1FC4" w:rsidRDefault="00155390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пословиц назидательного характера</w:t>
      </w:r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«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Ынн</w:t>
      </w:r>
      <w:proofErr w:type="gram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spellEnd"/>
      <w:proofErr w:type="gram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чиниткин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увик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анъяка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к,ыпалёмтэл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рэк,ын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к,утти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ивыркыт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«Не хвали себя, послушай, что другие говорят». «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Этлы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томыкагты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эчирмын</w:t>
      </w:r>
      <w:proofErr w:type="gram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ткэ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плевыр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ынк,эн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тури!» - «Не брезгуй другими, сам будь аккуратным (сам на себя посмотри)». «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Янор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,ы</w:t>
      </w:r>
      <w:proofErr w:type="gram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чимгъуркын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ынкъам вытку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яаны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рэк,ын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к,ивыркын</w:t>
      </w:r>
      <w:proofErr w:type="spellEnd"/>
      <w:r w:rsidR="002169E9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«Сначала подумай, прежде чем что-то сказать»</w:t>
      </w:r>
    </w:p>
    <w:p w:rsidR="00A63094" w:rsidRPr="008B1FC4" w:rsidRDefault="00A6309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эффективным методом воспитания детей оленных и приморских чукчей, эскимосов были «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нинъэйвыт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626DF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заповеди, поучения, советы.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своеобразные правила, приучающие ребенка к внимательности, бережливости, порядку, чистоплотности, уважению к людям, чувству ответственности и стыда.</w:t>
      </w:r>
    </w:p>
    <w:p w:rsidR="00A63094" w:rsidRPr="008B1FC4" w:rsidRDefault="00A63094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словарю Ожегова заповедь – это:</w:t>
      </w:r>
    </w:p>
    <w:p w:rsidR="000626DF" w:rsidRPr="008B1FC4" w:rsidRDefault="000626DF" w:rsidP="008B1FC4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положения, служащие руководящим указанием для чего-либо;</w:t>
      </w:r>
    </w:p>
    <w:p w:rsidR="000626DF" w:rsidRPr="008B1FC4" w:rsidRDefault="000626DF" w:rsidP="008B1FC4">
      <w:pPr>
        <w:pStyle w:val="a3"/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Изречения, содержащие религиозно-нравственные предписания.</w:t>
      </w:r>
    </w:p>
    <w:p w:rsidR="000626DF" w:rsidRPr="008B1FC4" w:rsidRDefault="000626DF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Чукотские заповеди как раз и связаны с предметами окружающей среды: с отношениями между людьми и животными, с природой, с верованиями народа, традициями и обычаями.</w:t>
      </w:r>
    </w:p>
    <w:p w:rsidR="00A5780D" w:rsidRPr="008B1FC4" w:rsidRDefault="00A5780D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одни из них:</w:t>
      </w:r>
    </w:p>
    <w:p w:rsidR="00A5780D" w:rsidRPr="008B1FC4" w:rsidRDefault="00A5780D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 нельзя петь, громко говорить или смеяться, иначе к,эмэн,ы (деревянное блюдо) встанет, будет танцевать, вывалит всё содержимое на тебя, и будет бить по голове.</w:t>
      </w:r>
    </w:p>
    <w:p w:rsidR="00A5780D" w:rsidRPr="008B1FC4" w:rsidRDefault="00A5780D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Вымытую посуду (кастрюли, миски, деревянное блюдо) нужно обязательно переворачивать вверх дном, иначе 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кэльэт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(духи) испачкают их.</w:t>
      </w:r>
    </w:p>
    <w:p w:rsidR="00A5780D" w:rsidRPr="008B1FC4" w:rsidRDefault="00A5780D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ножом указывать, а то заденешь душу человека, и он может заболеть и умереть.</w:t>
      </w:r>
    </w:p>
    <w:p w:rsidR="00A5780D" w:rsidRPr="008B1FC4" w:rsidRDefault="006F41D5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Одежду и постель нельзя было держать на улице после наступления темноты, даже если ещё не просохли, иначе злой дух эти вещи сглазит и человек заболеет.</w:t>
      </w:r>
    </w:p>
    <w:p w:rsidR="006F41D5" w:rsidRPr="008B1FC4" w:rsidRDefault="006F41D5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одежда не должна валяться на полу, а должна висеть. Даже изношенную одежду запрещалось выбрасывать на улицу </w:t>
      </w:r>
      <w:proofErr w:type="gram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просто сжигали), а то злой дух по ней найдет его ребенка и заберет душу.</w:t>
      </w:r>
    </w:p>
    <w:p w:rsidR="006F41D5" w:rsidRPr="008B1FC4" w:rsidRDefault="006F41D5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hAnsi="Times New Roman" w:cs="Times New Roman"/>
          <w:sz w:val="24"/>
          <w:szCs w:val="24"/>
          <w:lang w:eastAsia="ru-RU"/>
        </w:rPr>
        <w:t>Забыть человека, который тебе помог – это большой грех.</w:t>
      </w:r>
    </w:p>
    <w:p w:rsidR="006F41D5" w:rsidRPr="008B1FC4" w:rsidRDefault="00DB033C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людей помни и береги свою мать. Забыть свою мать – самый большой грех.</w:t>
      </w:r>
    </w:p>
    <w:p w:rsidR="00DB033C" w:rsidRPr="008B1FC4" w:rsidRDefault="00DB033C" w:rsidP="008B1FC4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живое, шевелящееся, даже насекомое никогда не мучай – они проклянут тебя.</w:t>
      </w:r>
    </w:p>
    <w:p w:rsidR="00DB033C" w:rsidRPr="008B1FC4" w:rsidRDefault="00DB033C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есть «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Теленъепк</w:t>
      </w:r>
      <w:proofErr w:type="gram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эквыргыт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Предания, которые тесно связаны с заповедями</w:t>
      </w:r>
      <w:r w:rsidR="00890FBE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FBE" w:rsidRPr="008B1FC4" w:rsidRDefault="00890FB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заповеди: «Нельзя убивать черного паучка».</w:t>
      </w:r>
    </w:p>
    <w:p w:rsidR="00890FBE" w:rsidRPr="008B1FC4" w:rsidRDefault="00890FB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бабушки Е. 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Наукыке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села 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Тавайваам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094" w:rsidRPr="008B1FC4" w:rsidRDefault="00890FBE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Кургык</w:t>
      </w:r>
      <w:proofErr w:type="gram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,э</w:t>
      </w:r>
      <w:proofErr w:type="gram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черный маленький домашний паучок. Его нельзя убивать. Он по легенде спас женщину от смерти. Люди вырастили червей, чтоб убить женщину. Паучок ей говорит: «Сегодня тебя поведут на съедение червям. Когда будешь одеваться, скажи им, что тебе надо сходить по малой нужде. Во время оправки пощупай внутри кухлянки, нащупаешь веревочку – схватись за неё». Когда она стала вставать, </w:t>
      </w:r>
      <w:r w:rsidR="00985F5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быстренько потянул её на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  <w:r w:rsidR="00985F5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небо унес. А огромные черви съели </w:t>
      </w:r>
      <w:proofErr w:type="gramStart"/>
      <w:r w:rsidR="00985F5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="00985F50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растителей.»</w:t>
      </w:r>
    </w:p>
    <w:p w:rsidR="00985F50" w:rsidRPr="008B1FC4" w:rsidRDefault="00985F50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заповеди: «Из своего дома нельзя давать огонь в другой дом – грех». «Потому что собственные домашние духи от обиды оставят вас (огонь - разжигаемый деревянным огнивом считается семейным хранителем), поэтому семьи охраняют свой огонь от всякого соединения с чужим огнём. А также обмен предметами домашнего хозяйства, употребление которых связано с огнём, например: котелки, блюда, лампы, миски для мяса также, совершенно недопустимо».</w:t>
      </w:r>
    </w:p>
    <w:p w:rsidR="0031340B" w:rsidRPr="008B1FC4" w:rsidRDefault="0031340B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50" w:rsidRPr="008B1FC4" w:rsidRDefault="002976B7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 ранних лет чукотские дети постоянно видели отношение взрослых к природе к людям и, естественно, впитывали эту народную философию.</w:t>
      </w:r>
    </w:p>
    <w:p w:rsidR="007A4584" w:rsidRPr="008B1FC4" w:rsidRDefault="002976B7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 кормит оленей – гласит известная чукотская поговорка, - а олени кормят нас». А это значит, что землю, окружающую тундру, нужно строго, неукоснительно</w:t>
      </w:r>
      <w:r w:rsidR="0031340B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 и любить. Все живое и неживое в природе было возведено в ранг человеческого первоначала. На этом основывалось воспитание детей гуманному отношению к животным, птицам, растениям, насекомым. Воспитание в естественной природной среде было для подрастающего поколения настоящей школой познан</w:t>
      </w:r>
      <w:r w:rsidR="008943BC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добра, красоты и гармонии.</w:t>
      </w:r>
    </w:p>
    <w:p w:rsidR="008943BC" w:rsidRPr="008B1FC4" w:rsidRDefault="008943BC" w:rsidP="008B1F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8943BC" w:rsidRPr="008B1FC4" w:rsidRDefault="008943BC" w:rsidP="008B1FC4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Ривина</w:t>
      </w:r>
      <w:r w:rsidR="00A27C31" w:rsidRPr="00A2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31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К.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дошкольников с семьёй и родословной».</w:t>
      </w:r>
    </w:p>
    <w:p w:rsidR="00733155" w:rsidRPr="008B1FC4" w:rsidRDefault="00733155" w:rsidP="008B1FC4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</w:t>
      </w:r>
      <w:r w:rsidR="00A27C31" w:rsidRPr="00A2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31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«Сказки о животных в фольклоре народностей северо-востока Сибири».</w:t>
      </w:r>
    </w:p>
    <w:p w:rsidR="00733155" w:rsidRPr="008B1FC4" w:rsidRDefault="00733155" w:rsidP="008B1FC4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«Языки и фольклор народов Крайнего Севера» (Ленинград 1969г.)</w:t>
      </w:r>
    </w:p>
    <w:p w:rsidR="00733155" w:rsidRPr="008B1FC4" w:rsidRDefault="00733155" w:rsidP="008B1FC4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Пантелеева</w:t>
      </w:r>
      <w:r w:rsidR="00A27C31" w:rsidRPr="00A2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31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Г.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«Знакомим детей с малой Родиной» (ТЦ Сфера 2015г.)</w:t>
      </w:r>
    </w:p>
    <w:p w:rsidR="00733155" w:rsidRPr="008B1FC4" w:rsidRDefault="00B0493E" w:rsidP="008B1FC4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Беликов</w:t>
      </w:r>
      <w:r w:rsidR="00A27C31" w:rsidRPr="00A2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31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В.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«Чукотские народные сказки, мифы и предания»</w:t>
      </w:r>
    </w:p>
    <w:p w:rsidR="00B0493E" w:rsidRPr="008B1FC4" w:rsidRDefault="00B0493E" w:rsidP="008B1FC4">
      <w:pPr>
        <w:pStyle w:val="a3"/>
        <w:numPr>
          <w:ilvl w:val="0"/>
          <w:numId w:val="10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Гыргольнаут</w:t>
      </w:r>
      <w:proofErr w:type="spellEnd"/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C31"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Г. </w:t>
      </w:r>
      <w:r w:rsidRPr="008B1FC4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«Чукотские заповеди как средство воспитания».</w:t>
      </w:r>
    </w:p>
    <w:p w:rsidR="008943BC" w:rsidRPr="008B1FC4" w:rsidRDefault="008943BC" w:rsidP="008B1FC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3BC" w:rsidRPr="008B1FC4" w:rsidRDefault="008943BC" w:rsidP="008B1FC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8F5" w:rsidRPr="008B1FC4" w:rsidRDefault="00C138F5" w:rsidP="008B1F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38F5" w:rsidRPr="008B1FC4" w:rsidSect="008B1FC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2D7"/>
    <w:multiLevelType w:val="hybridMultilevel"/>
    <w:tmpl w:val="4CA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601E6"/>
    <w:multiLevelType w:val="hybridMultilevel"/>
    <w:tmpl w:val="0040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4315"/>
    <w:multiLevelType w:val="hybridMultilevel"/>
    <w:tmpl w:val="67523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B028DE"/>
    <w:multiLevelType w:val="hybridMultilevel"/>
    <w:tmpl w:val="2E60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27356"/>
    <w:multiLevelType w:val="hybridMultilevel"/>
    <w:tmpl w:val="D88E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A4229"/>
    <w:multiLevelType w:val="hybridMultilevel"/>
    <w:tmpl w:val="C5641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C398D"/>
    <w:multiLevelType w:val="hybridMultilevel"/>
    <w:tmpl w:val="3984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F3932"/>
    <w:multiLevelType w:val="hybridMultilevel"/>
    <w:tmpl w:val="EBC2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1B8C"/>
    <w:multiLevelType w:val="hybridMultilevel"/>
    <w:tmpl w:val="B492E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72AA9"/>
    <w:multiLevelType w:val="hybridMultilevel"/>
    <w:tmpl w:val="B930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F24"/>
    <w:rsid w:val="000112F7"/>
    <w:rsid w:val="0003505C"/>
    <w:rsid w:val="000413D1"/>
    <w:rsid w:val="00052ABE"/>
    <w:rsid w:val="00061AE5"/>
    <w:rsid w:val="000626DF"/>
    <w:rsid w:val="00066200"/>
    <w:rsid w:val="000E0ADD"/>
    <w:rsid w:val="000F177D"/>
    <w:rsid w:val="001014C7"/>
    <w:rsid w:val="00102C45"/>
    <w:rsid w:val="00123113"/>
    <w:rsid w:val="0012399C"/>
    <w:rsid w:val="00135665"/>
    <w:rsid w:val="00150DB5"/>
    <w:rsid w:val="00155390"/>
    <w:rsid w:val="00164C15"/>
    <w:rsid w:val="00175F47"/>
    <w:rsid w:val="00181457"/>
    <w:rsid w:val="0019456F"/>
    <w:rsid w:val="001B6BB4"/>
    <w:rsid w:val="001D0C5D"/>
    <w:rsid w:val="002155CC"/>
    <w:rsid w:val="002169E9"/>
    <w:rsid w:val="00246712"/>
    <w:rsid w:val="0028079D"/>
    <w:rsid w:val="002964B3"/>
    <w:rsid w:val="002976B7"/>
    <w:rsid w:val="003107EE"/>
    <w:rsid w:val="0031340B"/>
    <w:rsid w:val="00346B17"/>
    <w:rsid w:val="00360F24"/>
    <w:rsid w:val="003C5FDF"/>
    <w:rsid w:val="003D770F"/>
    <w:rsid w:val="003E0329"/>
    <w:rsid w:val="003E0C1C"/>
    <w:rsid w:val="004107B8"/>
    <w:rsid w:val="00420464"/>
    <w:rsid w:val="00447CD6"/>
    <w:rsid w:val="00465F03"/>
    <w:rsid w:val="00482454"/>
    <w:rsid w:val="00492B69"/>
    <w:rsid w:val="00496046"/>
    <w:rsid w:val="004B336A"/>
    <w:rsid w:val="004B472D"/>
    <w:rsid w:val="004B67B2"/>
    <w:rsid w:val="00510967"/>
    <w:rsid w:val="00537E30"/>
    <w:rsid w:val="00543420"/>
    <w:rsid w:val="005453A9"/>
    <w:rsid w:val="00660A19"/>
    <w:rsid w:val="0069134E"/>
    <w:rsid w:val="006923A4"/>
    <w:rsid w:val="0069773A"/>
    <w:rsid w:val="006F41D5"/>
    <w:rsid w:val="00707F4A"/>
    <w:rsid w:val="0072130E"/>
    <w:rsid w:val="00733155"/>
    <w:rsid w:val="0074274D"/>
    <w:rsid w:val="00747AF9"/>
    <w:rsid w:val="007A4584"/>
    <w:rsid w:val="00810260"/>
    <w:rsid w:val="00813409"/>
    <w:rsid w:val="0084475F"/>
    <w:rsid w:val="00850380"/>
    <w:rsid w:val="00850E00"/>
    <w:rsid w:val="00853098"/>
    <w:rsid w:val="008568BF"/>
    <w:rsid w:val="00865DD6"/>
    <w:rsid w:val="00887762"/>
    <w:rsid w:val="00890FBE"/>
    <w:rsid w:val="008943BC"/>
    <w:rsid w:val="008B1FC4"/>
    <w:rsid w:val="008B3157"/>
    <w:rsid w:val="008B567F"/>
    <w:rsid w:val="008B69C1"/>
    <w:rsid w:val="008C195E"/>
    <w:rsid w:val="008F1F88"/>
    <w:rsid w:val="0090361F"/>
    <w:rsid w:val="00921B32"/>
    <w:rsid w:val="00943A56"/>
    <w:rsid w:val="0094673B"/>
    <w:rsid w:val="0097229E"/>
    <w:rsid w:val="00985F50"/>
    <w:rsid w:val="00994B2B"/>
    <w:rsid w:val="009B308B"/>
    <w:rsid w:val="009B3241"/>
    <w:rsid w:val="009F6800"/>
    <w:rsid w:val="00A00C81"/>
    <w:rsid w:val="00A12CF1"/>
    <w:rsid w:val="00A27C31"/>
    <w:rsid w:val="00A5780D"/>
    <w:rsid w:val="00A63094"/>
    <w:rsid w:val="00AA03C8"/>
    <w:rsid w:val="00AA6286"/>
    <w:rsid w:val="00AB0434"/>
    <w:rsid w:val="00AB0AFB"/>
    <w:rsid w:val="00AF125B"/>
    <w:rsid w:val="00AF2882"/>
    <w:rsid w:val="00B0493E"/>
    <w:rsid w:val="00B3194F"/>
    <w:rsid w:val="00B83711"/>
    <w:rsid w:val="00B87DDA"/>
    <w:rsid w:val="00B96637"/>
    <w:rsid w:val="00BB56B2"/>
    <w:rsid w:val="00BD1374"/>
    <w:rsid w:val="00BF325E"/>
    <w:rsid w:val="00C0690C"/>
    <w:rsid w:val="00C138F5"/>
    <w:rsid w:val="00C236C2"/>
    <w:rsid w:val="00C30125"/>
    <w:rsid w:val="00C3463F"/>
    <w:rsid w:val="00C56643"/>
    <w:rsid w:val="00C62A49"/>
    <w:rsid w:val="00C70142"/>
    <w:rsid w:val="00C920C9"/>
    <w:rsid w:val="00CA506B"/>
    <w:rsid w:val="00CB7E79"/>
    <w:rsid w:val="00CC6917"/>
    <w:rsid w:val="00CD3744"/>
    <w:rsid w:val="00CE3F31"/>
    <w:rsid w:val="00CF6440"/>
    <w:rsid w:val="00D42F80"/>
    <w:rsid w:val="00D6198A"/>
    <w:rsid w:val="00D71A7A"/>
    <w:rsid w:val="00D92D84"/>
    <w:rsid w:val="00DB033C"/>
    <w:rsid w:val="00DC38E6"/>
    <w:rsid w:val="00E0142B"/>
    <w:rsid w:val="00E62990"/>
    <w:rsid w:val="00E970DA"/>
    <w:rsid w:val="00EC5CEE"/>
    <w:rsid w:val="00EE04BC"/>
    <w:rsid w:val="00EF7B3E"/>
    <w:rsid w:val="00F00B94"/>
    <w:rsid w:val="00F21DA5"/>
    <w:rsid w:val="00F308D5"/>
    <w:rsid w:val="00F367C8"/>
    <w:rsid w:val="00F3748A"/>
    <w:rsid w:val="00F67602"/>
    <w:rsid w:val="00F73172"/>
    <w:rsid w:val="00F93A47"/>
    <w:rsid w:val="00FB5AD8"/>
    <w:rsid w:val="00FD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8A"/>
    <w:pPr>
      <w:ind w:left="720"/>
      <w:contextualSpacing/>
    </w:pPr>
  </w:style>
  <w:style w:type="paragraph" w:styleId="a4">
    <w:name w:val="Normal (Web)"/>
    <w:basedOn w:val="a"/>
    <w:unhideWhenUsed/>
    <w:rsid w:val="00AA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0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B67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23341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Ветошева</dc:creator>
  <cp:keywords/>
  <dc:description/>
  <cp:lastModifiedBy>садик</cp:lastModifiedBy>
  <cp:revision>31</cp:revision>
  <cp:lastPrinted>2016-11-25T08:10:00Z</cp:lastPrinted>
  <dcterms:created xsi:type="dcterms:W3CDTF">2015-09-16T23:08:00Z</dcterms:created>
  <dcterms:modified xsi:type="dcterms:W3CDTF">2020-03-21T13:53:00Z</dcterms:modified>
</cp:coreProperties>
</file>